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D0F1" w14:textId="77777777" w:rsidR="00383EBF" w:rsidRPr="001252A5" w:rsidRDefault="00383EBF" w:rsidP="00383EBF">
      <w:pPr>
        <w:ind w:left="3600" w:hanging="3600"/>
        <w:jc w:val="center"/>
        <w:rPr>
          <w:rFonts w:ascii="Arial" w:hAnsi="Arial" w:cs="Arial"/>
          <w:b/>
          <w:bCs/>
          <w:color w:val="5B9BD5" w:themeColor="accent5"/>
          <w:u w:val="single"/>
        </w:rPr>
      </w:pPr>
      <w:r w:rsidRPr="001252A5">
        <w:rPr>
          <w:rFonts w:ascii="Arial" w:hAnsi="Arial" w:cs="Arial"/>
          <w:b/>
          <w:bCs/>
          <w:color w:val="5B9BD5" w:themeColor="accent5"/>
          <w:u w:val="single"/>
        </w:rPr>
        <w:t>MEDWAY COUNCIL - JOB PROFILE</w:t>
      </w:r>
    </w:p>
    <w:p w14:paraId="6F7BA756" w14:textId="31ED475E" w:rsidR="00383EBF" w:rsidRPr="001252A5" w:rsidRDefault="00383EBF" w:rsidP="009A0C22">
      <w:pPr>
        <w:tabs>
          <w:tab w:val="left" w:pos="2880"/>
        </w:tabs>
        <w:spacing w:after="120"/>
        <w:rPr>
          <w:rFonts w:ascii="Arial" w:hAnsi="Arial" w:cs="Arial"/>
          <w:b/>
          <w:bCs/>
        </w:rPr>
      </w:pPr>
    </w:p>
    <w:p w14:paraId="76D79FEF" w14:textId="77777777" w:rsidR="009A0C22" w:rsidRPr="001252A5" w:rsidRDefault="009A0C22" w:rsidP="009A0C22">
      <w:pPr>
        <w:tabs>
          <w:tab w:val="left" w:pos="2880"/>
        </w:tabs>
        <w:spacing w:after="120"/>
        <w:rPr>
          <w:rFonts w:ascii="Arial" w:hAnsi="Arial" w:cs="Arial"/>
          <w:b/>
          <w:bCs/>
        </w:rPr>
      </w:pPr>
    </w:p>
    <w:tbl>
      <w:tblPr>
        <w:tblStyle w:val="TableGrid"/>
        <w:tblW w:w="0" w:type="auto"/>
        <w:tblLook w:val="04A0" w:firstRow="1" w:lastRow="0" w:firstColumn="1" w:lastColumn="0" w:noHBand="0" w:noVBand="1"/>
      </w:tblPr>
      <w:tblGrid>
        <w:gridCol w:w="2405"/>
        <w:gridCol w:w="6605"/>
      </w:tblGrid>
      <w:tr w:rsidR="00383EBF" w:rsidRPr="00572B08" w14:paraId="5A2B00FA" w14:textId="77777777" w:rsidTr="009C4FCE">
        <w:tc>
          <w:tcPr>
            <w:tcW w:w="2405" w:type="dxa"/>
          </w:tcPr>
          <w:p w14:paraId="75CF8467" w14:textId="77777777" w:rsidR="00383EBF" w:rsidRPr="00572B08" w:rsidRDefault="00383EBF" w:rsidP="009C4FCE">
            <w:pPr>
              <w:tabs>
                <w:tab w:val="left" w:pos="0"/>
              </w:tabs>
              <w:spacing w:after="120"/>
              <w:rPr>
                <w:rFonts w:ascii="Arial" w:hAnsi="Arial" w:cs="Arial"/>
                <w:b/>
              </w:rPr>
            </w:pPr>
            <w:r w:rsidRPr="00572B08">
              <w:rPr>
                <w:rFonts w:ascii="Arial" w:hAnsi="Arial" w:cs="Arial"/>
                <w:b/>
              </w:rPr>
              <w:t>JOB TITLE</w:t>
            </w:r>
          </w:p>
        </w:tc>
        <w:tc>
          <w:tcPr>
            <w:tcW w:w="6605" w:type="dxa"/>
          </w:tcPr>
          <w:p w14:paraId="35174E7E" w14:textId="0A6700FA" w:rsidR="00383EBF" w:rsidRPr="00572B08" w:rsidRDefault="009A0C22" w:rsidP="009A0C22">
            <w:pPr>
              <w:tabs>
                <w:tab w:val="left" w:pos="2880"/>
              </w:tabs>
              <w:spacing w:after="120"/>
              <w:ind w:left="2880" w:hanging="2880"/>
              <w:rPr>
                <w:rFonts w:ascii="Arial" w:hAnsi="Arial" w:cs="Arial"/>
              </w:rPr>
            </w:pPr>
            <w:r w:rsidRPr="00572B08">
              <w:rPr>
                <w:rFonts w:ascii="Arial" w:hAnsi="Arial" w:cs="Arial"/>
              </w:rPr>
              <w:t>Business Support Team Leader</w:t>
            </w:r>
          </w:p>
        </w:tc>
      </w:tr>
      <w:tr w:rsidR="00383EBF" w:rsidRPr="00572B08" w14:paraId="4300AEA7" w14:textId="77777777" w:rsidTr="009C4FCE">
        <w:tc>
          <w:tcPr>
            <w:tcW w:w="2405" w:type="dxa"/>
          </w:tcPr>
          <w:p w14:paraId="3ED1626B" w14:textId="77777777" w:rsidR="00383EBF" w:rsidRPr="00572B08" w:rsidRDefault="00383EBF" w:rsidP="009C4FCE">
            <w:pPr>
              <w:tabs>
                <w:tab w:val="left" w:pos="0"/>
              </w:tabs>
              <w:spacing w:after="120"/>
              <w:rPr>
                <w:rFonts w:ascii="Arial" w:hAnsi="Arial" w:cs="Arial"/>
                <w:b/>
              </w:rPr>
            </w:pPr>
            <w:r w:rsidRPr="00572B08">
              <w:rPr>
                <w:rFonts w:ascii="Arial" w:hAnsi="Arial" w:cs="Arial"/>
                <w:b/>
              </w:rPr>
              <w:t>DIRECTORATE</w:t>
            </w:r>
          </w:p>
        </w:tc>
        <w:tc>
          <w:tcPr>
            <w:tcW w:w="6605" w:type="dxa"/>
          </w:tcPr>
          <w:p w14:paraId="01B9766C" w14:textId="798FC87E" w:rsidR="00383EBF" w:rsidRPr="00572B08" w:rsidRDefault="009A0C22" w:rsidP="009C4FCE">
            <w:pPr>
              <w:tabs>
                <w:tab w:val="left" w:pos="0"/>
              </w:tabs>
              <w:spacing w:after="120"/>
              <w:rPr>
                <w:rFonts w:ascii="Arial" w:hAnsi="Arial" w:cs="Arial"/>
              </w:rPr>
            </w:pPr>
            <w:r w:rsidRPr="00572B08">
              <w:rPr>
                <w:rFonts w:ascii="Arial" w:hAnsi="Arial" w:cs="Arial"/>
              </w:rPr>
              <w:t>People</w:t>
            </w:r>
          </w:p>
        </w:tc>
      </w:tr>
      <w:tr w:rsidR="00383EBF" w:rsidRPr="00572B08" w14:paraId="025C2697" w14:textId="77777777" w:rsidTr="009C4FCE">
        <w:tc>
          <w:tcPr>
            <w:tcW w:w="2405" w:type="dxa"/>
          </w:tcPr>
          <w:p w14:paraId="0C3916F6" w14:textId="77777777" w:rsidR="00383EBF" w:rsidRPr="00572B08" w:rsidRDefault="00383EBF" w:rsidP="009C4FCE">
            <w:pPr>
              <w:tabs>
                <w:tab w:val="left" w:pos="0"/>
              </w:tabs>
              <w:spacing w:after="120"/>
              <w:rPr>
                <w:rFonts w:ascii="Arial" w:hAnsi="Arial" w:cs="Arial"/>
                <w:b/>
              </w:rPr>
            </w:pPr>
            <w:r w:rsidRPr="00572B08">
              <w:rPr>
                <w:rFonts w:ascii="Arial" w:hAnsi="Arial" w:cs="Arial"/>
                <w:b/>
              </w:rPr>
              <w:t>SERVICE</w:t>
            </w:r>
          </w:p>
        </w:tc>
        <w:tc>
          <w:tcPr>
            <w:tcW w:w="6605" w:type="dxa"/>
          </w:tcPr>
          <w:p w14:paraId="0532A121" w14:textId="77777777" w:rsidR="00383EBF" w:rsidRPr="00572B08" w:rsidRDefault="00383EBF" w:rsidP="009C4FCE">
            <w:pPr>
              <w:tabs>
                <w:tab w:val="left" w:pos="0"/>
              </w:tabs>
              <w:spacing w:after="120"/>
              <w:rPr>
                <w:rFonts w:ascii="Arial" w:hAnsi="Arial" w:cs="Arial"/>
              </w:rPr>
            </w:pPr>
            <w:r w:rsidRPr="00572B08">
              <w:rPr>
                <w:rFonts w:ascii="Arial" w:hAnsi="Arial" w:cs="Arial"/>
              </w:rPr>
              <w:t>Children’s Services</w:t>
            </w:r>
          </w:p>
        </w:tc>
      </w:tr>
      <w:tr w:rsidR="00383EBF" w:rsidRPr="00572B08" w14:paraId="0E613215" w14:textId="77777777" w:rsidTr="009C4FCE">
        <w:tc>
          <w:tcPr>
            <w:tcW w:w="2405" w:type="dxa"/>
          </w:tcPr>
          <w:p w14:paraId="244119CB" w14:textId="77777777" w:rsidR="00383EBF" w:rsidRPr="00572B08" w:rsidRDefault="00383EBF" w:rsidP="009C4FCE">
            <w:pPr>
              <w:tabs>
                <w:tab w:val="left" w:pos="0"/>
              </w:tabs>
              <w:spacing w:after="120"/>
              <w:rPr>
                <w:rFonts w:ascii="Arial" w:hAnsi="Arial" w:cs="Arial"/>
                <w:b/>
              </w:rPr>
            </w:pPr>
            <w:r w:rsidRPr="00572B08">
              <w:rPr>
                <w:rFonts w:ascii="Arial" w:hAnsi="Arial" w:cs="Arial"/>
                <w:b/>
              </w:rPr>
              <w:t>RESPONSIBLE TO</w:t>
            </w:r>
          </w:p>
        </w:tc>
        <w:tc>
          <w:tcPr>
            <w:tcW w:w="6605" w:type="dxa"/>
          </w:tcPr>
          <w:p w14:paraId="7087374B" w14:textId="2E4C3B4F" w:rsidR="00383EBF" w:rsidRPr="00572B08" w:rsidRDefault="009A0C22" w:rsidP="009C4FCE">
            <w:pPr>
              <w:tabs>
                <w:tab w:val="left" w:pos="0"/>
              </w:tabs>
              <w:spacing w:after="120"/>
              <w:rPr>
                <w:rFonts w:ascii="Arial" w:hAnsi="Arial" w:cs="Arial"/>
              </w:rPr>
            </w:pPr>
            <w:r w:rsidRPr="00572B08">
              <w:rPr>
                <w:rFonts w:ascii="Arial" w:hAnsi="Arial" w:cs="Arial"/>
              </w:rPr>
              <w:t>Head of Service</w:t>
            </w:r>
          </w:p>
        </w:tc>
      </w:tr>
      <w:tr w:rsidR="00383EBF" w:rsidRPr="00572B08" w14:paraId="412C6065" w14:textId="77777777" w:rsidTr="009C4FCE">
        <w:tc>
          <w:tcPr>
            <w:tcW w:w="2405" w:type="dxa"/>
          </w:tcPr>
          <w:p w14:paraId="41CB1098" w14:textId="77777777" w:rsidR="00383EBF" w:rsidRPr="00572B08" w:rsidRDefault="00383EBF" w:rsidP="009C4FCE">
            <w:pPr>
              <w:tabs>
                <w:tab w:val="left" w:pos="0"/>
              </w:tabs>
              <w:spacing w:after="120"/>
              <w:rPr>
                <w:rFonts w:ascii="Arial" w:hAnsi="Arial" w:cs="Arial"/>
                <w:b/>
              </w:rPr>
            </w:pPr>
            <w:r w:rsidRPr="00572B08">
              <w:rPr>
                <w:rFonts w:ascii="Arial" w:hAnsi="Arial" w:cs="Arial"/>
                <w:b/>
              </w:rPr>
              <w:t>GRADE</w:t>
            </w:r>
          </w:p>
        </w:tc>
        <w:tc>
          <w:tcPr>
            <w:tcW w:w="6605" w:type="dxa"/>
          </w:tcPr>
          <w:p w14:paraId="26485D34" w14:textId="663E446B" w:rsidR="00383EBF" w:rsidRPr="00572B08" w:rsidRDefault="009A0C22" w:rsidP="009C4FCE">
            <w:pPr>
              <w:tabs>
                <w:tab w:val="left" w:pos="0"/>
              </w:tabs>
              <w:spacing w:after="120"/>
              <w:rPr>
                <w:rFonts w:ascii="Arial" w:hAnsi="Arial" w:cs="Arial"/>
              </w:rPr>
            </w:pPr>
            <w:r w:rsidRPr="00572B08">
              <w:rPr>
                <w:rFonts w:ascii="Arial" w:hAnsi="Arial" w:cs="Arial"/>
              </w:rPr>
              <w:t>Range 4</w:t>
            </w:r>
          </w:p>
        </w:tc>
      </w:tr>
    </w:tbl>
    <w:p w14:paraId="5E7AC7A0" w14:textId="77777777" w:rsidR="00383EBF" w:rsidRPr="00572B08" w:rsidRDefault="00383EBF" w:rsidP="00383EBF">
      <w:pPr>
        <w:rPr>
          <w:rFonts w:ascii="Arial" w:hAnsi="Arial" w:cs="Arial"/>
          <w:b/>
          <w:bCs/>
          <w:color w:val="FFFFFF"/>
        </w:rPr>
      </w:pPr>
      <w:r w:rsidRPr="00572B08">
        <w:rPr>
          <w:rFonts w:ascii="Arial" w:hAnsi="Arial" w:cs="Arial"/>
          <w:b/>
          <w:bCs/>
          <w:color w:val="FFFFFF"/>
        </w:rPr>
        <w:t>AIN PURPOSE OF JOB</w:t>
      </w:r>
    </w:p>
    <w:tbl>
      <w:tblPr>
        <w:tblStyle w:val="TableGrid"/>
        <w:tblW w:w="0" w:type="auto"/>
        <w:shd w:val="clear" w:color="auto" w:fill="9CC2E5" w:themeFill="accent5" w:themeFillTint="99"/>
        <w:tblLook w:val="04A0" w:firstRow="1" w:lastRow="0" w:firstColumn="1" w:lastColumn="0" w:noHBand="0" w:noVBand="1"/>
      </w:tblPr>
      <w:tblGrid>
        <w:gridCol w:w="9010"/>
      </w:tblGrid>
      <w:tr w:rsidR="00383EBF" w:rsidRPr="00572B08" w14:paraId="3BD6B429" w14:textId="77777777" w:rsidTr="004B0ED0">
        <w:tc>
          <w:tcPr>
            <w:tcW w:w="9010" w:type="dxa"/>
            <w:tcBorders>
              <w:top w:val="nil"/>
              <w:left w:val="nil"/>
              <w:bottom w:val="nil"/>
              <w:right w:val="nil"/>
            </w:tcBorders>
            <w:shd w:val="clear" w:color="auto" w:fill="9CC2E5" w:themeFill="accent5" w:themeFillTint="99"/>
          </w:tcPr>
          <w:p w14:paraId="27492329" w14:textId="77777777" w:rsidR="00383EBF" w:rsidRPr="00572B08" w:rsidRDefault="00383EBF" w:rsidP="00383EBF">
            <w:pPr>
              <w:rPr>
                <w:rFonts w:ascii="Arial" w:hAnsi="Arial" w:cs="Arial"/>
                <w:b/>
                <w:bCs/>
              </w:rPr>
            </w:pPr>
            <w:r w:rsidRPr="00572B08">
              <w:rPr>
                <w:rFonts w:ascii="Arial" w:hAnsi="Arial" w:cs="Arial"/>
                <w:b/>
                <w:bCs/>
              </w:rPr>
              <w:t>MAIN PURPOSE OF JOB</w:t>
            </w:r>
          </w:p>
        </w:tc>
      </w:tr>
    </w:tbl>
    <w:p w14:paraId="36CA61AF" w14:textId="3966A046" w:rsidR="00383EBF" w:rsidRPr="00572B08" w:rsidRDefault="00383EBF" w:rsidP="00383EBF">
      <w:pPr>
        <w:rPr>
          <w:rFonts w:ascii="Arial" w:hAnsi="Arial" w:cs="Arial"/>
        </w:rPr>
      </w:pPr>
    </w:p>
    <w:p w14:paraId="16C23858" w14:textId="4A506AD8" w:rsidR="00F17B03" w:rsidRPr="00572B08" w:rsidRDefault="009A0C22" w:rsidP="005C6BC9">
      <w:pPr>
        <w:spacing w:before="120"/>
        <w:rPr>
          <w:rFonts w:ascii="Arial" w:hAnsi="Arial" w:cs="Arial"/>
        </w:rPr>
      </w:pPr>
      <w:r w:rsidRPr="00572B08">
        <w:rPr>
          <w:rFonts w:ascii="Arial" w:hAnsi="Arial" w:cs="Arial"/>
        </w:rPr>
        <w:t>To liaise with the Service Managers, Group Managers and counterparts to understand the needs of the service areas to ensure work is allocated and prioritised effectively.</w:t>
      </w:r>
    </w:p>
    <w:p w14:paraId="0A1FD01E" w14:textId="77777777" w:rsidR="00FE05A8" w:rsidRPr="00572B08" w:rsidRDefault="00FE05A8" w:rsidP="00FE05A8">
      <w:pPr>
        <w:pStyle w:val="ListParagraph"/>
        <w:spacing w:before="120"/>
        <w:ind w:left="465"/>
        <w:contextualSpacing w:val="0"/>
      </w:pPr>
    </w:p>
    <w:p w14:paraId="4EAC106D" w14:textId="33F84556" w:rsidR="009A0C22" w:rsidRPr="00572B08" w:rsidRDefault="009A0C22" w:rsidP="005C6BC9">
      <w:pPr>
        <w:spacing w:before="120"/>
        <w:rPr>
          <w:rFonts w:ascii="Arial" w:hAnsi="Arial" w:cs="Arial"/>
        </w:rPr>
      </w:pPr>
      <w:r w:rsidRPr="00572B08">
        <w:rPr>
          <w:rFonts w:ascii="Arial" w:hAnsi="Arial" w:cs="Arial"/>
        </w:rPr>
        <w:t>To line manage the business support team members to ensure an effective and efficient service is provided to the relevant service areas within Children's Services.</w:t>
      </w:r>
    </w:p>
    <w:p w14:paraId="5688C504" w14:textId="77777777" w:rsidR="00F17B03" w:rsidRPr="00572B08" w:rsidRDefault="00F17B03" w:rsidP="00F17B03">
      <w:pPr>
        <w:pStyle w:val="ListParagraph"/>
        <w:spacing w:before="120"/>
        <w:ind w:left="465"/>
        <w:contextualSpacing w:val="0"/>
      </w:pPr>
    </w:p>
    <w:p w14:paraId="39FEFCD1" w14:textId="57FAFCF3" w:rsidR="009A0C22" w:rsidRPr="00572B08" w:rsidRDefault="009A0C22" w:rsidP="005C6BC9">
      <w:pPr>
        <w:spacing w:before="120"/>
        <w:rPr>
          <w:rFonts w:ascii="Arial" w:hAnsi="Arial" w:cs="Arial"/>
        </w:rPr>
      </w:pPr>
      <w:r w:rsidRPr="00572B08">
        <w:rPr>
          <w:rFonts w:ascii="Arial" w:hAnsi="Arial" w:cs="Arial"/>
        </w:rPr>
        <w:t xml:space="preserve">To devise and lead a programme of service improvements that achieve better service to external customers or clients; enhanced support to council service partners, and/or generate capacity through more efficient working. </w:t>
      </w:r>
    </w:p>
    <w:p w14:paraId="52C6CF97" w14:textId="77777777" w:rsidR="00F17B03" w:rsidRPr="00572B08" w:rsidRDefault="00F17B03" w:rsidP="00F17B03">
      <w:pPr>
        <w:pStyle w:val="ListParagraph"/>
        <w:spacing w:before="120"/>
        <w:ind w:left="465"/>
        <w:contextualSpacing w:val="0"/>
      </w:pPr>
    </w:p>
    <w:p w14:paraId="0635A1E4" w14:textId="3016C17A" w:rsidR="009A0C22" w:rsidRPr="00572B08" w:rsidRDefault="009A0C22" w:rsidP="005C6BC9">
      <w:pPr>
        <w:spacing w:before="120"/>
        <w:rPr>
          <w:rFonts w:ascii="Arial" w:hAnsi="Arial" w:cs="Arial"/>
        </w:rPr>
      </w:pPr>
      <w:r w:rsidRPr="00572B08">
        <w:rPr>
          <w:rFonts w:ascii="Arial" w:hAnsi="Arial" w:cs="Arial"/>
        </w:rPr>
        <w:t xml:space="preserve">To take a leading role with the Service Managers and counterparts in service planning and performance management, developing the service as a professional business support service, working with Business Support, Group Managers and counterparts. </w:t>
      </w:r>
    </w:p>
    <w:p w14:paraId="74093531" w14:textId="77777777" w:rsidR="00F17B03" w:rsidRPr="00572B08" w:rsidRDefault="00F17B03" w:rsidP="00F17B03">
      <w:pPr>
        <w:pStyle w:val="ListParagraph"/>
        <w:spacing w:before="120"/>
        <w:ind w:left="465"/>
        <w:contextualSpacing w:val="0"/>
      </w:pPr>
    </w:p>
    <w:p w14:paraId="529051A3" w14:textId="204A8AC5" w:rsidR="009A0C22" w:rsidRPr="00572B08" w:rsidRDefault="009A0C22" w:rsidP="005C6BC9">
      <w:pPr>
        <w:spacing w:before="120"/>
        <w:rPr>
          <w:rFonts w:ascii="Arial" w:hAnsi="Arial" w:cs="Arial"/>
        </w:rPr>
      </w:pPr>
      <w:r w:rsidRPr="00572B08">
        <w:rPr>
          <w:rFonts w:ascii="Arial" w:hAnsi="Arial" w:cs="Arial"/>
        </w:rPr>
        <w:t>To undertake project work, performance monitoring and review the quality of the service provision.</w:t>
      </w:r>
    </w:p>
    <w:p w14:paraId="66BA65AE" w14:textId="77777777" w:rsidR="00F17B03" w:rsidRPr="00572B08" w:rsidRDefault="00F17B03" w:rsidP="00F17B03">
      <w:pPr>
        <w:pStyle w:val="ListParagraph"/>
        <w:spacing w:before="120"/>
        <w:ind w:left="465"/>
        <w:contextualSpacing w:val="0"/>
      </w:pPr>
    </w:p>
    <w:p w14:paraId="0598C1B2" w14:textId="17DBB44E" w:rsidR="009A0C22" w:rsidRPr="00572B08" w:rsidRDefault="009A0C22" w:rsidP="005C6BC9">
      <w:pPr>
        <w:spacing w:before="120"/>
        <w:rPr>
          <w:rFonts w:ascii="Arial" w:hAnsi="Arial" w:cs="Arial"/>
        </w:rPr>
      </w:pPr>
      <w:r w:rsidRPr="00572B08">
        <w:rPr>
          <w:rFonts w:ascii="Arial" w:hAnsi="Arial" w:cs="Arial"/>
        </w:rPr>
        <w:t>Establish and maintain effective systems for leave, sickness, and equipment inventory, health and safety audits.</w:t>
      </w:r>
    </w:p>
    <w:p w14:paraId="62A0E3FC" w14:textId="77777777" w:rsidR="00F17B03" w:rsidRPr="00572B08" w:rsidRDefault="00F17B03" w:rsidP="00F17B03">
      <w:pPr>
        <w:pStyle w:val="ListParagraph"/>
        <w:spacing w:before="120"/>
        <w:ind w:left="465"/>
        <w:contextualSpacing w:val="0"/>
      </w:pPr>
    </w:p>
    <w:p w14:paraId="504B7738" w14:textId="5157179B" w:rsidR="009A0C22" w:rsidRPr="00572B08" w:rsidRDefault="009A0C22" w:rsidP="005C6BC9">
      <w:pPr>
        <w:spacing w:before="120"/>
        <w:rPr>
          <w:rStyle w:val="normaltextrun"/>
          <w:rFonts w:ascii="Arial" w:hAnsi="Arial" w:cs="Arial"/>
          <w:color w:val="000000"/>
          <w:bdr w:val="none" w:sz="0" w:space="0" w:color="auto" w:frame="1"/>
        </w:rPr>
      </w:pPr>
      <w:r w:rsidRPr="00572B08">
        <w:rPr>
          <w:rStyle w:val="normaltextrun"/>
          <w:rFonts w:ascii="Arial" w:hAnsi="Arial" w:cs="Arial"/>
          <w:color w:val="000000"/>
          <w:bdr w:val="none" w:sz="0" w:space="0" w:color="auto" w:frame="1"/>
        </w:rPr>
        <w:t>To provide meeting support to Children’s Services as required; arranging and minuting meetings and panels as required to ensure an accurate record of the meeting is produced within the required timescale.</w:t>
      </w:r>
    </w:p>
    <w:p w14:paraId="15318614" w14:textId="77777777" w:rsidR="00F17B03" w:rsidRPr="00572B08" w:rsidRDefault="00F17B03" w:rsidP="00F17B03">
      <w:pPr>
        <w:pStyle w:val="ListParagraph"/>
        <w:spacing w:before="120"/>
        <w:ind w:left="465"/>
        <w:contextualSpacing w:val="0"/>
      </w:pPr>
    </w:p>
    <w:p w14:paraId="74387240" w14:textId="67E91984" w:rsidR="00F17B03" w:rsidRPr="00572B08" w:rsidRDefault="009A0C22" w:rsidP="005C6BC9">
      <w:pPr>
        <w:spacing w:before="120"/>
        <w:rPr>
          <w:rFonts w:ascii="Arial" w:hAnsi="Arial" w:cs="Arial"/>
        </w:rPr>
      </w:pPr>
      <w:r w:rsidRPr="00572B08">
        <w:rPr>
          <w:rFonts w:ascii="Arial" w:hAnsi="Arial" w:cs="Arial"/>
        </w:rPr>
        <w:lastRenderedPageBreak/>
        <w:t>To have a strategic oversight to ensure that requests are dealt with in accordance with the required timescales for areas such as complaints, FOI's, statutory requests for Looked After Children, prospective &amp; current foster carers/adopters and housing enquiries. Where applicable, this may include overseeing building management ensuring health and safety requirements are met and maintained appropriately.</w:t>
      </w:r>
    </w:p>
    <w:p w14:paraId="7484D79C" w14:textId="77777777" w:rsidR="00F17B03" w:rsidRPr="00572B08" w:rsidRDefault="00F17B03" w:rsidP="00F17B03">
      <w:pPr>
        <w:pStyle w:val="ListParagraph"/>
        <w:spacing w:before="120"/>
        <w:ind w:left="465"/>
        <w:contextualSpacing w:val="0"/>
      </w:pPr>
    </w:p>
    <w:p w14:paraId="269EB4C7" w14:textId="275062C6" w:rsidR="009A0C22" w:rsidRPr="00572B08" w:rsidRDefault="009A0C22" w:rsidP="005C6BC9">
      <w:pPr>
        <w:spacing w:before="120"/>
        <w:rPr>
          <w:rFonts w:ascii="Arial" w:hAnsi="Arial" w:cs="Arial"/>
        </w:rPr>
      </w:pPr>
      <w:r w:rsidRPr="00572B08">
        <w:rPr>
          <w:rFonts w:ascii="Arial" w:hAnsi="Arial" w:cs="Arial"/>
        </w:rPr>
        <w:t>To work with the other Team Leaders and across the service to ensure peaks and troughs are managed and customer satisfaction is maintained. This will include liaising with the Team Managers to ensure key administrative support across the teams is maintained at all times.</w:t>
      </w:r>
    </w:p>
    <w:p w14:paraId="51EA1D5F" w14:textId="77777777" w:rsidR="00F17B03" w:rsidRPr="00572B08" w:rsidRDefault="00F17B03" w:rsidP="00F17B03">
      <w:pPr>
        <w:pStyle w:val="ListParagraph"/>
        <w:spacing w:before="120"/>
        <w:ind w:left="465"/>
        <w:contextualSpacing w:val="0"/>
      </w:pPr>
    </w:p>
    <w:p w14:paraId="318A0D70" w14:textId="1D759E61" w:rsidR="009A0C22" w:rsidRPr="00572B08" w:rsidRDefault="009A0C22" w:rsidP="005C6BC9">
      <w:pPr>
        <w:spacing w:before="120"/>
        <w:rPr>
          <w:rFonts w:ascii="Arial" w:hAnsi="Arial" w:cs="Arial"/>
        </w:rPr>
      </w:pPr>
      <w:r w:rsidRPr="00572B08">
        <w:rPr>
          <w:rFonts w:ascii="Arial" w:hAnsi="Arial" w:cs="Arial"/>
        </w:rPr>
        <w:t>To ensure health and safety requirements are met and maintained appropriately.</w:t>
      </w:r>
    </w:p>
    <w:p w14:paraId="4449B30C" w14:textId="77777777" w:rsidR="00F17B03" w:rsidRPr="00572B08" w:rsidRDefault="00F17B03" w:rsidP="00FE05A8">
      <w:pPr>
        <w:spacing w:before="120"/>
        <w:rPr>
          <w:rFonts w:ascii="Arial" w:hAnsi="Arial" w:cs="Arial"/>
        </w:rPr>
      </w:pPr>
    </w:p>
    <w:p w14:paraId="18323EAF" w14:textId="5A66BBF5" w:rsidR="009A0C22" w:rsidRPr="00572B08" w:rsidRDefault="009A0C22" w:rsidP="005C6BC9">
      <w:pPr>
        <w:spacing w:before="120"/>
        <w:rPr>
          <w:rFonts w:ascii="Arial" w:hAnsi="Arial" w:cs="Arial"/>
        </w:rPr>
      </w:pPr>
      <w:r w:rsidRPr="00572B08">
        <w:rPr>
          <w:rFonts w:ascii="Arial" w:hAnsi="Arial" w:cs="Arial"/>
        </w:rPr>
        <w:t xml:space="preserve">Manage the performance of the team, to ensure performance statistics are obtained, analysed and reviewed so that service provision is maximised. </w:t>
      </w:r>
    </w:p>
    <w:p w14:paraId="324595B9" w14:textId="77777777" w:rsidR="00F17B03" w:rsidRPr="00572B08" w:rsidRDefault="00F17B03" w:rsidP="00F17B03">
      <w:pPr>
        <w:pStyle w:val="ListParagraph"/>
        <w:spacing w:before="120"/>
        <w:ind w:left="465"/>
        <w:contextualSpacing w:val="0"/>
      </w:pPr>
    </w:p>
    <w:p w14:paraId="5A9B6D81" w14:textId="328DAD61" w:rsidR="009A0C22" w:rsidRPr="00572B08" w:rsidRDefault="009A0C22" w:rsidP="005C6BC9">
      <w:pPr>
        <w:spacing w:before="120"/>
        <w:rPr>
          <w:rFonts w:ascii="Arial" w:hAnsi="Arial" w:cs="Arial"/>
        </w:rPr>
      </w:pPr>
      <w:r w:rsidRPr="00572B08">
        <w:rPr>
          <w:rFonts w:ascii="Arial" w:hAnsi="Arial" w:cs="Arial"/>
        </w:rPr>
        <w:t>To work closely with Service Managers, Group Managers, counterparts and other departments to promote good practice and provide support during statutory Ofsted inspections and local deep dives/peer reviews.</w:t>
      </w:r>
    </w:p>
    <w:p w14:paraId="00412D8C" w14:textId="77777777" w:rsidR="00F17B03" w:rsidRPr="00572B08" w:rsidRDefault="00F17B03" w:rsidP="00F17B03">
      <w:pPr>
        <w:pStyle w:val="ListParagraph"/>
        <w:spacing w:before="120"/>
        <w:ind w:left="465"/>
        <w:contextualSpacing w:val="0"/>
      </w:pPr>
    </w:p>
    <w:p w14:paraId="17C4D4F8" w14:textId="5F7CF606" w:rsidR="009A0C22" w:rsidRPr="00572B08" w:rsidRDefault="009A0C22" w:rsidP="005C6BC9">
      <w:pPr>
        <w:spacing w:before="120"/>
        <w:rPr>
          <w:rFonts w:ascii="Arial" w:hAnsi="Arial" w:cs="Arial"/>
        </w:rPr>
      </w:pPr>
      <w:r w:rsidRPr="00572B08">
        <w:rPr>
          <w:rFonts w:ascii="Arial" w:hAnsi="Arial" w:cs="Arial"/>
        </w:rPr>
        <w:t>To coordinate a quality assurance (QA) programme for Children’s Social Care records at the direction of the Service Managers and Group Managers.</w:t>
      </w:r>
    </w:p>
    <w:p w14:paraId="57F73DCA" w14:textId="77777777" w:rsidR="00F17B03" w:rsidRPr="00572B08" w:rsidRDefault="00F17B03" w:rsidP="00F17B03">
      <w:pPr>
        <w:pStyle w:val="ListParagraph"/>
        <w:spacing w:before="120"/>
        <w:ind w:left="465"/>
        <w:contextualSpacing w:val="0"/>
      </w:pPr>
    </w:p>
    <w:p w14:paraId="60D32266" w14:textId="31013F71" w:rsidR="00F17B03" w:rsidRPr="00572B08" w:rsidRDefault="009A0C22" w:rsidP="005C6BC9">
      <w:pPr>
        <w:spacing w:before="120"/>
        <w:rPr>
          <w:rFonts w:ascii="Arial" w:hAnsi="Arial" w:cs="Arial"/>
        </w:rPr>
      </w:pPr>
      <w:r w:rsidRPr="00572B08">
        <w:rPr>
          <w:rFonts w:ascii="Arial" w:hAnsi="Arial" w:cs="Arial"/>
        </w:rPr>
        <w:t>Maintain financial records for the service area ensuring financial data is accurate, up-to-date and in accordance with policies, procedures and financial regulations in liaison with the Service Managers. To include monthly reconciliation of finance systems, credit card accounts and budget forecasting.</w:t>
      </w:r>
    </w:p>
    <w:p w14:paraId="17EBA812" w14:textId="77777777" w:rsidR="00F17B03" w:rsidRPr="00572B08" w:rsidRDefault="00F17B03" w:rsidP="00F17B03">
      <w:pPr>
        <w:pStyle w:val="ListParagraph"/>
        <w:spacing w:before="120"/>
        <w:ind w:left="465"/>
        <w:contextualSpacing w:val="0"/>
      </w:pPr>
    </w:p>
    <w:tbl>
      <w:tblPr>
        <w:tblStyle w:val="TableGrid"/>
        <w:tblW w:w="0" w:type="auto"/>
        <w:shd w:val="clear" w:color="auto" w:fill="9CC2E5" w:themeFill="accent5" w:themeFillTint="99"/>
        <w:tblLook w:val="04A0" w:firstRow="1" w:lastRow="0" w:firstColumn="1" w:lastColumn="0" w:noHBand="0" w:noVBand="1"/>
      </w:tblPr>
      <w:tblGrid>
        <w:gridCol w:w="9010"/>
      </w:tblGrid>
      <w:tr w:rsidR="00383EBF" w:rsidRPr="00572B08" w14:paraId="1A318080" w14:textId="77777777" w:rsidTr="004B0ED0">
        <w:tc>
          <w:tcPr>
            <w:tcW w:w="9010" w:type="dxa"/>
            <w:tcBorders>
              <w:top w:val="nil"/>
              <w:left w:val="nil"/>
              <w:bottom w:val="nil"/>
              <w:right w:val="nil"/>
            </w:tcBorders>
            <w:shd w:val="clear" w:color="auto" w:fill="9CC2E5" w:themeFill="accent5" w:themeFillTint="99"/>
          </w:tcPr>
          <w:p w14:paraId="2CD2486E" w14:textId="77777777" w:rsidR="00383EBF" w:rsidRPr="00572B08" w:rsidRDefault="00383EBF" w:rsidP="00383EBF">
            <w:pPr>
              <w:rPr>
                <w:rFonts w:ascii="Arial" w:hAnsi="Arial" w:cs="Arial"/>
                <w:b/>
                <w:color w:val="7030A0"/>
              </w:rPr>
            </w:pPr>
            <w:r w:rsidRPr="00572B08">
              <w:rPr>
                <w:rFonts w:ascii="Arial" w:hAnsi="Arial" w:cs="Arial"/>
                <w:b/>
              </w:rPr>
              <w:t>KEY CORPORATE ACCOUNTABILITIES</w:t>
            </w:r>
          </w:p>
        </w:tc>
      </w:tr>
    </w:tbl>
    <w:p w14:paraId="0EB431F5" w14:textId="77777777" w:rsidR="009A0C22" w:rsidRPr="00572B08" w:rsidRDefault="009A0C22" w:rsidP="00383EBF">
      <w:pPr>
        <w:spacing w:before="40"/>
        <w:rPr>
          <w:rFonts w:ascii="Arial" w:eastAsia="Times New Roman" w:hAnsi="Arial" w:cs="Arial"/>
          <w:color w:val="000000"/>
          <w:lang w:eastAsia="en-GB"/>
        </w:rPr>
      </w:pPr>
    </w:p>
    <w:p w14:paraId="461F1FFB" w14:textId="164C786A" w:rsidR="00383EBF" w:rsidRPr="00572B08" w:rsidRDefault="00383EBF" w:rsidP="00383EBF">
      <w:pPr>
        <w:spacing w:before="40"/>
        <w:rPr>
          <w:rFonts w:ascii="Arial" w:eastAsia="Times New Roman" w:hAnsi="Arial" w:cs="Arial"/>
          <w:color w:val="000000"/>
          <w:lang w:eastAsia="en-GB"/>
        </w:rPr>
      </w:pPr>
      <w:r w:rsidRPr="00572B08">
        <w:rPr>
          <w:rFonts w:ascii="Arial" w:eastAsia="Times New Roman" w:hAnsi="Arial" w:cs="Arial"/>
          <w:color w:val="000000"/>
          <w:lang w:eastAsia="en-GB"/>
        </w:rPr>
        <w:t>To actively promote work life balance and flexible working in order to achieve high quality service delivery.</w:t>
      </w:r>
    </w:p>
    <w:p w14:paraId="331AA737" w14:textId="77777777" w:rsidR="00383EBF" w:rsidRPr="00572B08" w:rsidRDefault="00383EBF" w:rsidP="00383EBF">
      <w:pPr>
        <w:spacing w:before="40"/>
        <w:ind w:left="465"/>
        <w:rPr>
          <w:rFonts w:ascii="Arial" w:hAnsi="Arial" w:cs="Arial"/>
        </w:rPr>
      </w:pPr>
    </w:p>
    <w:p w14:paraId="208DCA51" w14:textId="77777777" w:rsidR="00383EBF" w:rsidRPr="00572B08" w:rsidRDefault="00383EBF" w:rsidP="00383EBF">
      <w:pPr>
        <w:spacing w:before="40"/>
        <w:rPr>
          <w:rFonts w:ascii="Arial" w:hAnsi="Arial" w:cs="Arial"/>
        </w:rPr>
      </w:pPr>
      <w:r w:rsidRPr="00572B08">
        <w:rPr>
          <w:rFonts w:ascii="Arial" w:hAnsi="Arial" w:cs="Arial"/>
        </w:rPr>
        <w:t>To actively promote the Council's Fair Access, Diversity and Inclusion Policy and observe the standard of conduct which prevents discrimination taking place.</w:t>
      </w:r>
    </w:p>
    <w:p w14:paraId="7A973706" w14:textId="77777777" w:rsidR="00383EBF" w:rsidRPr="00572B08" w:rsidRDefault="00383EBF" w:rsidP="00383EBF">
      <w:pPr>
        <w:spacing w:before="40"/>
        <w:rPr>
          <w:rFonts w:ascii="Arial" w:hAnsi="Arial" w:cs="Arial"/>
        </w:rPr>
      </w:pPr>
    </w:p>
    <w:p w14:paraId="1626EAD3" w14:textId="77777777" w:rsidR="00383EBF" w:rsidRPr="00572B08" w:rsidRDefault="00383EBF" w:rsidP="00383EBF">
      <w:pPr>
        <w:spacing w:before="40"/>
        <w:rPr>
          <w:rFonts w:ascii="Arial" w:hAnsi="Arial" w:cs="Arial"/>
        </w:rPr>
      </w:pPr>
      <w:r w:rsidRPr="00572B08">
        <w:rPr>
          <w:rFonts w:ascii="Arial" w:hAnsi="Arial" w:cs="Arial"/>
        </w:rPr>
        <w:t>To ensure full compliance with the Health and Safety at Work etc Act 1974, the Council's Health and Safety Policy and all locally agreed safe methods of work.</w:t>
      </w:r>
    </w:p>
    <w:p w14:paraId="6E0B6E0D" w14:textId="77777777" w:rsidR="00383EBF" w:rsidRPr="00572B08" w:rsidRDefault="00383EBF" w:rsidP="00383EBF">
      <w:pPr>
        <w:spacing w:before="40"/>
        <w:rPr>
          <w:rFonts w:ascii="Arial" w:hAnsi="Arial" w:cs="Arial"/>
        </w:rPr>
      </w:pPr>
    </w:p>
    <w:p w14:paraId="4789DAEA" w14:textId="77777777" w:rsidR="00383EBF" w:rsidRPr="00572B08" w:rsidRDefault="00383EBF" w:rsidP="00383EBF">
      <w:pPr>
        <w:spacing w:before="40"/>
        <w:rPr>
          <w:rFonts w:ascii="Arial" w:hAnsi="Arial" w:cs="Arial"/>
        </w:rPr>
      </w:pPr>
      <w:r w:rsidRPr="00572B08">
        <w:rPr>
          <w:rFonts w:ascii="Arial" w:hAnsi="Arial" w:cs="Arial"/>
        </w:rPr>
        <w:t>To fully understand and be aware of the commitment to Section 17 of the duty of Crime and Disorder Act 1998 to prevent crime and disorder.</w:t>
      </w:r>
    </w:p>
    <w:p w14:paraId="0EA015F5" w14:textId="77777777" w:rsidR="00383EBF" w:rsidRPr="00572B08" w:rsidRDefault="00383EBF" w:rsidP="00383EBF">
      <w:pPr>
        <w:spacing w:before="40"/>
        <w:rPr>
          <w:rFonts w:ascii="Arial" w:hAnsi="Arial" w:cs="Arial"/>
        </w:rPr>
      </w:pPr>
    </w:p>
    <w:p w14:paraId="28DD1032" w14:textId="43C326BB" w:rsidR="009A0C22" w:rsidRPr="00572B08" w:rsidRDefault="00383EBF" w:rsidP="00383EBF">
      <w:pPr>
        <w:spacing w:before="40"/>
        <w:rPr>
          <w:rFonts w:ascii="Arial" w:hAnsi="Arial" w:cs="Arial"/>
        </w:rPr>
      </w:pPr>
      <w:r w:rsidRPr="00572B08">
        <w:rPr>
          <w:rFonts w:ascii="Arial" w:hAnsi="Arial" w:cs="Arial"/>
        </w:rPr>
        <w:t>At the discretion of the Head of Service, such other activities as may from time to time may be agreed consistent with the nature of the job described above.</w:t>
      </w:r>
    </w:p>
    <w:p w14:paraId="28705A50" w14:textId="77777777" w:rsidR="00383EBF" w:rsidRPr="00572B08" w:rsidRDefault="00383EBF" w:rsidP="00383EBF">
      <w:pPr>
        <w:spacing w:before="40"/>
        <w:ind w:left="465"/>
        <w:rPr>
          <w:rFonts w:ascii="Arial" w:hAnsi="Arial" w:cs="Arial"/>
        </w:rPr>
      </w:pPr>
    </w:p>
    <w:tbl>
      <w:tblPr>
        <w:tblStyle w:val="TableGrid"/>
        <w:tblW w:w="0" w:type="auto"/>
        <w:shd w:val="clear" w:color="auto" w:fill="9CC2E5" w:themeFill="accent5" w:themeFillTint="99"/>
        <w:tblLook w:val="04A0" w:firstRow="1" w:lastRow="0" w:firstColumn="1" w:lastColumn="0" w:noHBand="0" w:noVBand="1"/>
      </w:tblPr>
      <w:tblGrid>
        <w:gridCol w:w="9010"/>
      </w:tblGrid>
      <w:tr w:rsidR="00383EBF" w:rsidRPr="00572B08" w14:paraId="7A79C4E8" w14:textId="77777777" w:rsidTr="004B0ED0">
        <w:tc>
          <w:tcPr>
            <w:tcW w:w="9010" w:type="dxa"/>
            <w:tcBorders>
              <w:top w:val="nil"/>
              <w:left w:val="nil"/>
              <w:bottom w:val="nil"/>
              <w:right w:val="nil"/>
            </w:tcBorders>
            <w:shd w:val="clear" w:color="auto" w:fill="9CC2E5" w:themeFill="accent5" w:themeFillTint="99"/>
          </w:tcPr>
          <w:p w14:paraId="7945812E" w14:textId="4DB4378B" w:rsidR="00383EBF" w:rsidRPr="00572B08" w:rsidRDefault="00383EBF" w:rsidP="00383EBF">
            <w:pPr>
              <w:spacing w:before="40"/>
              <w:rPr>
                <w:rFonts w:ascii="Arial" w:hAnsi="Arial" w:cs="Arial"/>
                <w:b/>
                <w:bCs/>
              </w:rPr>
            </w:pPr>
            <w:r w:rsidRPr="00572B08">
              <w:rPr>
                <w:rFonts w:ascii="Arial" w:hAnsi="Arial" w:cs="Arial"/>
                <w:b/>
                <w:bCs/>
              </w:rPr>
              <w:t>ACCOUNTABILITIES TO CHILDREN AND YOUNG PEOPLE</w:t>
            </w:r>
          </w:p>
        </w:tc>
      </w:tr>
    </w:tbl>
    <w:p w14:paraId="2C83FA95" w14:textId="77777777" w:rsidR="00383EBF" w:rsidRPr="00572B08" w:rsidRDefault="00383EBF" w:rsidP="00383EBF">
      <w:pPr>
        <w:spacing w:before="40"/>
        <w:rPr>
          <w:rFonts w:ascii="Arial" w:hAnsi="Arial" w:cs="Arial"/>
        </w:rPr>
      </w:pPr>
    </w:p>
    <w:p w14:paraId="5E30FB2C" w14:textId="77777777" w:rsidR="00383EBF" w:rsidRPr="00572B08" w:rsidRDefault="00383EBF" w:rsidP="00383EBF">
      <w:pPr>
        <w:spacing w:before="40"/>
        <w:rPr>
          <w:rFonts w:ascii="Arial" w:hAnsi="Arial" w:cs="Arial"/>
        </w:rPr>
      </w:pPr>
      <w:r w:rsidRPr="00572B08">
        <w:rPr>
          <w:rFonts w:ascii="Arial" w:hAnsi="Arial" w:cs="Arial"/>
        </w:rPr>
        <w:t>The children and young people of Medway have said the following qualities are really important to them:</w:t>
      </w:r>
    </w:p>
    <w:p w14:paraId="1820A70C" w14:textId="77777777" w:rsidR="00383EBF" w:rsidRPr="00572B08" w:rsidRDefault="00383EBF" w:rsidP="00383EBF">
      <w:pPr>
        <w:spacing w:before="40"/>
        <w:ind w:left="460"/>
        <w:rPr>
          <w:rFonts w:ascii="Arial" w:hAnsi="Arial" w:cs="Arial"/>
        </w:rPr>
      </w:pPr>
    </w:p>
    <w:p w14:paraId="37B52597" w14:textId="77777777" w:rsidR="00383EBF" w:rsidRPr="00572B08" w:rsidRDefault="00383EBF" w:rsidP="00383EBF">
      <w:pPr>
        <w:widowControl w:val="0"/>
        <w:numPr>
          <w:ilvl w:val="0"/>
          <w:numId w:val="1"/>
        </w:numPr>
        <w:autoSpaceDE w:val="0"/>
        <w:autoSpaceDN w:val="0"/>
        <w:adjustRightInd w:val="0"/>
        <w:spacing w:before="40"/>
        <w:ind w:left="1540"/>
        <w:contextualSpacing/>
        <w:rPr>
          <w:rFonts w:ascii="Arial" w:hAnsi="Arial" w:cs="Arial"/>
        </w:rPr>
      </w:pPr>
      <w:r w:rsidRPr="00572B08">
        <w:rPr>
          <w:rFonts w:ascii="Arial" w:hAnsi="Arial" w:cs="Arial"/>
        </w:rPr>
        <w:t>Be a good listener</w:t>
      </w:r>
    </w:p>
    <w:p w14:paraId="3B6FEE78" w14:textId="77777777" w:rsidR="00383EBF" w:rsidRPr="00572B08" w:rsidRDefault="00383EBF" w:rsidP="00383EBF">
      <w:pPr>
        <w:widowControl w:val="0"/>
        <w:numPr>
          <w:ilvl w:val="0"/>
          <w:numId w:val="1"/>
        </w:numPr>
        <w:autoSpaceDE w:val="0"/>
        <w:autoSpaceDN w:val="0"/>
        <w:adjustRightInd w:val="0"/>
        <w:spacing w:before="40"/>
        <w:ind w:left="1540"/>
        <w:contextualSpacing/>
        <w:rPr>
          <w:rFonts w:ascii="Arial" w:hAnsi="Arial" w:cs="Arial"/>
        </w:rPr>
      </w:pPr>
      <w:r w:rsidRPr="00572B08">
        <w:rPr>
          <w:rFonts w:ascii="Arial" w:hAnsi="Arial" w:cs="Arial"/>
        </w:rPr>
        <w:t>Be non-judgemental</w:t>
      </w:r>
    </w:p>
    <w:p w14:paraId="501C388D" w14:textId="77777777" w:rsidR="00383EBF" w:rsidRPr="00572B08" w:rsidRDefault="00383EBF" w:rsidP="00383EBF">
      <w:pPr>
        <w:widowControl w:val="0"/>
        <w:numPr>
          <w:ilvl w:val="0"/>
          <w:numId w:val="1"/>
        </w:numPr>
        <w:autoSpaceDE w:val="0"/>
        <w:autoSpaceDN w:val="0"/>
        <w:adjustRightInd w:val="0"/>
        <w:spacing w:before="40"/>
        <w:ind w:left="1540"/>
        <w:contextualSpacing/>
        <w:rPr>
          <w:rFonts w:ascii="Arial" w:hAnsi="Arial" w:cs="Arial"/>
        </w:rPr>
      </w:pPr>
      <w:r w:rsidRPr="00572B08">
        <w:rPr>
          <w:rFonts w:ascii="Arial" w:hAnsi="Arial" w:cs="Arial"/>
        </w:rPr>
        <w:t>Be consistent and Stable</w:t>
      </w:r>
    </w:p>
    <w:p w14:paraId="65B25396" w14:textId="77777777" w:rsidR="00383EBF" w:rsidRPr="00572B08" w:rsidRDefault="00383EBF" w:rsidP="00383EBF">
      <w:pPr>
        <w:widowControl w:val="0"/>
        <w:numPr>
          <w:ilvl w:val="0"/>
          <w:numId w:val="1"/>
        </w:numPr>
        <w:autoSpaceDE w:val="0"/>
        <w:autoSpaceDN w:val="0"/>
        <w:adjustRightInd w:val="0"/>
        <w:spacing w:before="40"/>
        <w:ind w:left="1540"/>
        <w:contextualSpacing/>
        <w:rPr>
          <w:rFonts w:ascii="Arial" w:hAnsi="Arial" w:cs="Arial"/>
        </w:rPr>
      </w:pPr>
      <w:r w:rsidRPr="00572B08">
        <w:rPr>
          <w:rFonts w:ascii="Arial" w:hAnsi="Arial" w:cs="Arial"/>
        </w:rPr>
        <w:t>Be contactable</w:t>
      </w:r>
    </w:p>
    <w:p w14:paraId="053D7D95" w14:textId="77777777" w:rsidR="00383EBF" w:rsidRPr="00572B08" w:rsidRDefault="00383EBF" w:rsidP="00383EBF">
      <w:pPr>
        <w:widowControl w:val="0"/>
        <w:numPr>
          <w:ilvl w:val="0"/>
          <w:numId w:val="1"/>
        </w:numPr>
        <w:autoSpaceDE w:val="0"/>
        <w:autoSpaceDN w:val="0"/>
        <w:adjustRightInd w:val="0"/>
        <w:spacing w:before="40"/>
        <w:ind w:left="1540"/>
        <w:contextualSpacing/>
        <w:rPr>
          <w:rFonts w:ascii="Arial" w:hAnsi="Arial" w:cs="Arial"/>
        </w:rPr>
      </w:pPr>
      <w:r w:rsidRPr="00572B08">
        <w:rPr>
          <w:rFonts w:ascii="Arial" w:hAnsi="Arial" w:cs="Arial"/>
        </w:rPr>
        <w:t>Understand me</w:t>
      </w:r>
    </w:p>
    <w:p w14:paraId="230779AC" w14:textId="77777777" w:rsidR="00383EBF" w:rsidRPr="00572B08" w:rsidRDefault="00383EBF" w:rsidP="00383EBF">
      <w:pPr>
        <w:widowControl w:val="0"/>
        <w:numPr>
          <w:ilvl w:val="0"/>
          <w:numId w:val="1"/>
        </w:numPr>
        <w:autoSpaceDE w:val="0"/>
        <w:autoSpaceDN w:val="0"/>
        <w:adjustRightInd w:val="0"/>
        <w:spacing w:before="40"/>
        <w:ind w:left="1540"/>
        <w:contextualSpacing/>
        <w:rPr>
          <w:rFonts w:ascii="Arial" w:hAnsi="Arial" w:cs="Arial"/>
        </w:rPr>
      </w:pPr>
      <w:r w:rsidRPr="00572B08">
        <w:rPr>
          <w:rFonts w:ascii="Arial" w:hAnsi="Arial" w:cs="Arial"/>
        </w:rPr>
        <w:t>Be honest</w:t>
      </w:r>
    </w:p>
    <w:p w14:paraId="70D38C54" w14:textId="77777777" w:rsidR="00383EBF" w:rsidRPr="00572B08" w:rsidRDefault="00383EBF" w:rsidP="00383EBF">
      <w:pPr>
        <w:widowControl w:val="0"/>
        <w:numPr>
          <w:ilvl w:val="0"/>
          <w:numId w:val="1"/>
        </w:numPr>
        <w:autoSpaceDE w:val="0"/>
        <w:autoSpaceDN w:val="0"/>
        <w:adjustRightInd w:val="0"/>
        <w:spacing w:before="40"/>
        <w:ind w:left="1540"/>
        <w:contextualSpacing/>
        <w:rPr>
          <w:rFonts w:ascii="Arial" w:hAnsi="Arial" w:cs="Arial"/>
        </w:rPr>
      </w:pPr>
      <w:r w:rsidRPr="00572B08">
        <w:rPr>
          <w:rFonts w:ascii="Arial" w:hAnsi="Arial" w:cs="Arial"/>
        </w:rPr>
        <w:t>Be Focused</w:t>
      </w:r>
    </w:p>
    <w:p w14:paraId="7EBB7257" w14:textId="77777777" w:rsidR="00383EBF" w:rsidRPr="00572B08" w:rsidRDefault="00383EBF" w:rsidP="00383EBF">
      <w:pPr>
        <w:widowControl w:val="0"/>
        <w:numPr>
          <w:ilvl w:val="0"/>
          <w:numId w:val="1"/>
        </w:numPr>
        <w:autoSpaceDE w:val="0"/>
        <w:autoSpaceDN w:val="0"/>
        <w:adjustRightInd w:val="0"/>
        <w:spacing w:before="40"/>
        <w:ind w:left="1540"/>
        <w:contextualSpacing/>
        <w:rPr>
          <w:rFonts w:ascii="Arial" w:hAnsi="Arial" w:cs="Arial"/>
        </w:rPr>
      </w:pPr>
      <w:r w:rsidRPr="00572B08">
        <w:rPr>
          <w:rFonts w:ascii="Arial" w:hAnsi="Arial" w:cs="Arial"/>
        </w:rPr>
        <w:t>Be realistic</w:t>
      </w:r>
    </w:p>
    <w:p w14:paraId="781E6F4F" w14:textId="77777777" w:rsidR="00383EBF" w:rsidRPr="00572B08" w:rsidRDefault="00383EBF" w:rsidP="00383EBF">
      <w:pPr>
        <w:widowControl w:val="0"/>
        <w:numPr>
          <w:ilvl w:val="0"/>
          <w:numId w:val="1"/>
        </w:numPr>
        <w:autoSpaceDE w:val="0"/>
        <w:autoSpaceDN w:val="0"/>
        <w:adjustRightInd w:val="0"/>
        <w:spacing w:before="40"/>
        <w:ind w:left="1540"/>
        <w:contextualSpacing/>
        <w:rPr>
          <w:rFonts w:ascii="Arial" w:hAnsi="Arial" w:cs="Arial"/>
        </w:rPr>
      </w:pPr>
      <w:r w:rsidRPr="00572B08">
        <w:rPr>
          <w:rFonts w:ascii="Arial" w:hAnsi="Arial" w:cs="Arial"/>
        </w:rPr>
        <w:t>Be a good timekeeper</w:t>
      </w:r>
    </w:p>
    <w:p w14:paraId="42A125B5" w14:textId="77777777" w:rsidR="00383EBF" w:rsidRPr="00572B08" w:rsidRDefault="00383EBF" w:rsidP="00383EBF">
      <w:pPr>
        <w:widowControl w:val="0"/>
        <w:numPr>
          <w:ilvl w:val="0"/>
          <w:numId w:val="1"/>
        </w:numPr>
        <w:autoSpaceDE w:val="0"/>
        <w:autoSpaceDN w:val="0"/>
        <w:adjustRightInd w:val="0"/>
        <w:spacing w:before="40"/>
        <w:ind w:left="1540"/>
        <w:contextualSpacing/>
        <w:rPr>
          <w:rFonts w:ascii="Arial" w:hAnsi="Arial" w:cs="Arial"/>
        </w:rPr>
      </w:pPr>
      <w:r w:rsidRPr="00572B08">
        <w:rPr>
          <w:rFonts w:ascii="Arial" w:hAnsi="Arial" w:cs="Arial"/>
        </w:rPr>
        <w:t>Be resourceful in your approach</w:t>
      </w:r>
    </w:p>
    <w:p w14:paraId="3B305BE8" w14:textId="77777777" w:rsidR="00383EBF" w:rsidRPr="00572B08" w:rsidRDefault="00383EBF" w:rsidP="00383EBF">
      <w:pPr>
        <w:spacing w:before="40"/>
        <w:ind w:left="460"/>
        <w:contextualSpacing/>
        <w:rPr>
          <w:rFonts w:ascii="Arial" w:hAnsi="Arial" w:cs="Arial"/>
        </w:rPr>
      </w:pPr>
    </w:p>
    <w:p w14:paraId="4942B43D" w14:textId="77777777" w:rsidR="00383EBF" w:rsidRPr="00572B08" w:rsidRDefault="00383EBF" w:rsidP="00383EBF">
      <w:pPr>
        <w:spacing w:before="40"/>
        <w:rPr>
          <w:rFonts w:ascii="Arial" w:hAnsi="Arial" w:cs="Arial"/>
        </w:rPr>
      </w:pPr>
      <w:r w:rsidRPr="00572B08">
        <w:rPr>
          <w:rFonts w:ascii="Arial" w:hAnsi="Arial" w:cs="Arial"/>
        </w:rPr>
        <w:t>Be ambitious for young people and promote others to share the same drive.</w:t>
      </w:r>
    </w:p>
    <w:p w14:paraId="1F0963A6" w14:textId="77777777" w:rsidR="00383EBF" w:rsidRPr="00572B08" w:rsidRDefault="00383EBF" w:rsidP="00383EBF">
      <w:pPr>
        <w:spacing w:before="40"/>
        <w:ind w:left="460"/>
        <w:rPr>
          <w:rFonts w:ascii="Arial" w:hAnsi="Arial" w:cs="Arial"/>
        </w:rPr>
      </w:pPr>
    </w:p>
    <w:p w14:paraId="4640A8D4" w14:textId="77777777" w:rsidR="00383EBF" w:rsidRPr="00572B08" w:rsidRDefault="00383EBF" w:rsidP="00383EBF">
      <w:pPr>
        <w:spacing w:before="40"/>
        <w:contextualSpacing/>
        <w:rPr>
          <w:rFonts w:ascii="Arial" w:hAnsi="Arial" w:cs="Arial"/>
        </w:rPr>
      </w:pPr>
      <w:r w:rsidRPr="00572B08">
        <w:rPr>
          <w:rFonts w:ascii="Arial" w:hAnsi="Arial" w:cs="Arial"/>
        </w:rPr>
        <w:t>Champion Children and Young People’s views and rights in everything you do.</w:t>
      </w:r>
    </w:p>
    <w:p w14:paraId="39999878" w14:textId="77777777" w:rsidR="00383EBF" w:rsidRPr="00572B08" w:rsidRDefault="00383EBF" w:rsidP="00383EBF">
      <w:pPr>
        <w:spacing w:before="40"/>
        <w:ind w:left="460"/>
        <w:rPr>
          <w:rFonts w:ascii="Arial" w:hAnsi="Arial" w:cs="Arial"/>
        </w:rPr>
      </w:pPr>
    </w:p>
    <w:p w14:paraId="547B0A0F" w14:textId="77777777" w:rsidR="00383EBF" w:rsidRPr="00572B08" w:rsidRDefault="00383EBF" w:rsidP="00383EBF">
      <w:pPr>
        <w:spacing w:before="40"/>
        <w:contextualSpacing/>
        <w:rPr>
          <w:rFonts w:ascii="Arial" w:hAnsi="Arial" w:cs="Arial"/>
        </w:rPr>
      </w:pPr>
      <w:r w:rsidRPr="00572B08">
        <w:rPr>
          <w:rFonts w:ascii="Arial" w:hAnsi="Arial" w:cs="Arial"/>
        </w:rPr>
        <w:t>Ensure Children and Young People’s voices are listened to and acted upon.</w:t>
      </w:r>
    </w:p>
    <w:p w14:paraId="0F3DD2D2" w14:textId="77777777" w:rsidR="00383EBF" w:rsidRPr="00572B08" w:rsidRDefault="00383EBF" w:rsidP="00383EBF">
      <w:pPr>
        <w:spacing w:before="40"/>
        <w:ind w:left="460"/>
        <w:rPr>
          <w:rFonts w:ascii="Arial" w:hAnsi="Arial" w:cs="Arial"/>
        </w:rPr>
      </w:pPr>
    </w:p>
    <w:p w14:paraId="51CD6EF2" w14:textId="7658D729" w:rsidR="00383EBF" w:rsidRPr="00572B08" w:rsidRDefault="00383EBF" w:rsidP="00383EBF">
      <w:pPr>
        <w:spacing w:before="40"/>
        <w:contextualSpacing/>
        <w:rPr>
          <w:rFonts w:ascii="Arial" w:hAnsi="Arial" w:cs="Arial"/>
        </w:rPr>
      </w:pPr>
      <w:r w:rsidRPr="00572B08">
        <w:rPr>
          <w:rFonts w:ascii="Arial" w:hAnsi="Arial" w:cs="Arial"/>
        </w:rPr>
        <w:t>‘Do what you say and say what you do’.</w:t>
      </w:r>
    </w:p>
    <w:p w14:paraId="75C551FD" w14:textId="77777777" w:rsidR="00F17B03" w:rsidRPr="00572B08" w:rsidRDefault="00F17B03" w:rsidP="005A1B07">
      <w:pPr>
        <w:pStyle w:val="Heading2"/>
        <w:keepNext/>
        <w:tabs>
          <w:tab w:val="left" w:pos="460"/>
        </w:tabs>
        <w:spacing w:before="120"/>
        <w:rPr>
          <w:b/>
          <w:bCs/>
          <w:color w:val="5B9BD5" w:themeColor="accent5"/>
        </w:rPr>
      </w:pPr>
    </w:p>
    <w:p w14:paraId="079D25FB" w14:textId="77A7894D" w:rsidR="00383EBF" w:rsidRPr="00572B08" w:rsidRDefault="00383EBF" w:rsidP="005A1B07">
      <w:pPr>
        <w:pStyle w:val="Heading2"/>
        <w:keepNext/>
        <w:tabs>
          <w:tab w:val="left" w:pos="460"/>
        </w:tabs>
        <w:spacing w:before="120"/>
        <w:rPr>
          <w:b/>
          <w:bCs/>
          <w:color w:val="5B9BD5" w:themeColor="accent5"/>
        </w:rPr>
      </w:pPr>
      <w:r w:rsidRPr="00572B08">
        <w:rPr>
          <w:b/>
          <w:bCs/>
          <w:color w:val="5B9BD5" w:themeColor="accent5"/>
        </w:rPr>
        <w:t>PERSON SPECIFICATION</w:t>
      </w:r>
    </w:p>
    <w:p w14:paraId="32C6C123" w14:textId="77777777" w:rsidR="00383EBF" w:rsidRPr="00572B08" w:rsidRDefault="00383EBF" w:rsidP="00383EBF">
      <w:pPr>
        <w:rPr>
          <w:rFonts w:ascii="Arial" w:hAnsi="Arial" w:cs="Arial"/>
          <w:lang w:eastAsia="en-GB"/>
        </w:rPr>
      </w:pPr>
    </w:p>
    <w:tbl>
      <w:tblPr>
        <w:tblW w:w="8926" w:type="dxa"/>
        <w:tblLook w:val="04A0" w:firstRow="1" w:lastRow="0" w:firstColumn="1" w:lastColumn="0" w:noHBand="0" w:noVBand="1"/>
      </w:tblPr>
      <w:tblGrid>
        <w:gridCol w:w="7061"/>
        <w:gridCol w:w="1865"/>
      </w:tblGrid>
      <w:tr w:rsidR="00383EBF" w:rsidRPr="00572B08" w14:paraId="0E8FDA7C" w14:textId="77777777" w:rsidTr="00024466">
        <w:tc>
          <w:tcPr>
            <w:tcW w:w="7061"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0DEC22FA" w14:textId="77777777" w:rsidR="00383EBF" w:rsidRPr="00572B08" w:rsidRDefault="00383EBF" w:rsidP="009C4FCE">
            <w:pPr>
              <w:jc w:val="both"/>
              <w:rPr>
                <w:rFonts w:ascii="Arial" w:eastAsia="Times New Roman" w:hAnsi="Arial" w:cs="Arial"/>
                <w:lang w:eastAsia="en-GB"/>
              </w:rPr>
            </w:pPr>
            <w:r w:rsidRPr="00572B08">
              <w:rPr>
                <w:rFonts w:ascii="Arial" w:eastAsia="Times New Roman" w:hAnsi="Arial" w:cs="Arial"/>
                <w:b/>
                <w:bCs/>
                <w:color w:val="000000"/>
                <w:lang w:eastAsia="en-GB"/>
              </w:rPr>
              <w:t>QUALIFICATIONS</w:t>
            </w:r>
          </w:p>
        </w:tc>
        <w:tc>
          <w:tcPr>
            <w:tcW w:w="186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7067A55" w14:textId="77777777" w:rsidR="00383EBF" w:rsidRPr="00572B08" w:rsidRDefault="00383EBF" w:rsidP="00141D93">
            <w:pPr>
              <w:rPr>
                <w:rFonts w:ascii="Arial" w:eastAsia="Times New Roman" w:hAnsi="Arial" w:cs="Arial"/>
                <w:b/>
                <w:lang w:eastAsia="en-GB"/>
              </w:rPr>
            </w:pPr>
            <w:r w:rsidRPr="00572B08">
              <w:rPr>
                <w:rFonts w:ascii="Arial" w:eastAsia="Times New Roman" w:hAnsi="Arial" w:cs="Arial"/>
                <w:b/>
                <w:lang w:eastAsia="en-GB"/>
              </w:rPr>
              <w:t>Assessment Method</w:t>
            </w:r>
          </w:p>
        </w:tc>
      </w:tr>
      <w:tr w:rsidR="00383EBF" w:rsidRPr="00572B08" w14:paraId="09D100AC" w14:textId="77777777" w:rsidTr="00024466">
        <w:tc>
          <w:tcPr>
            <w:tcW w:w="706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FBD8516" w14:textId="5AF60236" w:rsidR="00383EBF" w:rsidRPr="00572B08" w:rsidRDefault="005A1B07" w:rsidP="005A1B07">
            <w:pPr>
              <w:tabs>
                <w:tab w:val="left" w:pos="960"/>
              </w:tabs>
              <w:spacing w:before="80"/>
              <w:rPr>
                <w:rFonts w:ascii="Arial" w:hAnsi="Arial" w:cs="Arial"/>
              </w:rPr>
            </w:pPr>
            <w:r w:rsidRPr="00572B08">
              <w:rPr>
                <w:rFonts w:ascii="Arial" w:hAnsi="Arial" w:cs="Arial"/>
              </w:rPr>
              <w:t>Good standard of education (GCSE A*- C) or equivalent in Maths and English</w:t>
            </w:r>
          </w:p>
        </w:tc>
        <w:tc>
          <w:tcPr>
            <w:tcW w:w="186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4A7861D" w14:textId="245130ED" w:rsidR="00383EBF" w:rsidRPr="00572B08" w:rsidRDefault="005A1B07" w:rsidP="00141D93">
            <w:pPr>
              <w:rPr>
                <w:rFonts w:ascii="Arial" w:eastAsia="Times New Roman" w:hAnsi="Arial" w:cs="Arial"/>
                <w:lang w:eastAsia="en-GB"/>
              </w:rPr>
            </w:pPr>
            <w:r w:rsidRPr="00572B08">
              <w:rPr>
                <w:rFonts w:ascii="Arial" w:eastAsia="Times New Roman" w:hAnsi="Arial" w:cs="Arial"/>
                <w:lang w:eastAsia="en-GB"/>
              </w:rPr>
              <w:t>Application</w:t>
            </w:r>
          </w:p>
        </w:tc>
      </w:tr>
      <w:tr w:rsidR="00383EBF" w:rsidRPr="00572B08" w14:paraId="3327A4DE" w14:textId="77777777" w:rsidTr="00024466">
        <w:tc>
          <w:tcPr>
            <w:tcW w:w="706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2137CCF" w14:textId="7D133D6E" w:rsidR="00383EBF" w:rsidRPr="00572B08" w:rsidRDefault="005A1B07" w:rsidP="004638F4">
            <w:pPr>
              <w:tabs>
                <w:tab w:val="left" w:pos="960"/>
              </w:tabs>
              <w:spacing w:before="80"/>
              <w:rPr>
                <w:rFonts w:ascii="Arial" w:hAnsi="Arial" w:cs="Arial"/>
              </w:rPr>
            </w:pPr>
            <w:r w:rsidRPr="00572B08">
              <w:rPr>
                <w:rFonts w:ascii="Arial" w:hAnsi="Arial" w:cs="Arial"/>
              </w:rPr>
              <w:t xml:space="preserve">NVQ 3 in Business Administration or equivalent </w:t>
            </w:r>
          </w:p>
        </w:tc>
        <w:tc>
          <w:tcPr>
            <w:tcW w:w="186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0A7DF20" w14:textId="68F0F935" w:rsidR="00383EBF" w:rsidRPr="00572B08" w:rsidRDefault="005A1B07" w:rsidP="00141D93">
            <w:pPr>
              <w:rPr>
                <w:rFonts w:ascii="Arial" w:eastAsia="Times New Roman" w:hAnsi="Arial" w:cs="Arial"/>
                <w:lang w:eastAsia="en-GB"/>
              </w:rPr>
            </w:pPr>
            <w:r w:rsidRPr="00572B08">
              <w:rPr>
                <w:rFonts w:ascii="Arial" w:eastAsia="Times New Roman" w:hAnsi="Arial" w:cs="Arial"/>
                <w:lang w:eastAsia="en-GB"/>
              </w:rPr>
              <w:t>Application</w:t>
            </w:r>
          </w:p>
        </w:tc>
      </w:tr>
      <w:tr w:rsidR="00383EBF" w:rsidRPr="00572B08" w14:paraId="21567432" w14:textId="77777777" w:rsidTr="00024466">
        <w:tc>
          <w:tcPr>
            <w:tcW w:w="7061"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12ECB51D" w14:textId="608075C1" w:rsidR="00383EBF" w:rsidRPr="00572B08" w:rsidRDefault="005A1B07" w:rsidP="009C4FCE">
            <w:pPr>
              <w:rPr>
                <w:rFonts w:ascii="Arial" w:eastAsia="Times New Roman" w:hAnsi="Arial" w:cs="Arial"/>
                <w:lang w:eastAsia="en-GB"/>
              </w:rPr>
            </w:pPr>
            <w:r w:rsidRPr="00572B08">
              <w:rPr>
                <w:rFonts w:ascii="Arial" w:eastAsia="Times New Roman" w:hAnsi="Arial" w:cs="Arial"/>
                <w:b/>
                <w:color w:val="000000"/>
                <w:lang w:eastAsia="en-GB"/>
              </w:rPr>
              <w:t xml:space="preserve">KNOWLEDGE AND </w:t>
            </w:r>
            <w:r w:rsidR="00383EBF" w:rsidRPr="00572B08">
              <w:rPr>
                <w:rFonts w:ascii="Arial" w:eastAsia="Times New Roman" w:hAnsi="Arial" w:cs="Arial"/>
                <w:b/>
                <w:bCs/>
                <w:color w:val="000000"/>
                <w:lang w:eastAsia="en-GB"/>
              </w:rPr>
              <w:t>EXPERIENCE</w:t>
            </w:r>
          </w:p>
        </w:tc>
        <w:tc>
          <w:tcPr>
            <w:tcW w:w="186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1DECD28F" w14:textId="1279EACC" w:rsidR="00383EBF" w:rsidRPr="00572B08" w:rsidRDefault="00383EBF" w:rsidP="00141D93">
            <w:pPr>
              <w:rPr>
                <w:rFonts w:ascii="Arial" w:eastAsia="Times New Roman" w:hAnsi="Arial" w:cs="Arial"/>
                <w:lang w:eastAsia="en-GB"/>
              </w:rPr>
            </w:pPr>
          </w:p>
        </w:tc>
      </w:tr>
      <w:tr w:rsidR="00383EBF" w:rsidRPr="00572B08" w14:paraId="29822474" w14:textId="77777777" w:rsidTr="00024466">
        <w:tc>
          <w:tcPr>
            <w:tcW w:w="706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CB45724" w14:textId="61DE94A8" w:rsidR="00383EBF" w:rsidRPr="00572B08" w:rsidRDefault="005A1B07" w:rsidP="004638F4">
            <w:pPr>
              <w:autoSpaceDN w:val="0"/>
              <w:rPr>
                <w:rFonts w:ascii="Arial" w:hAnsi="Arial" w:cs="Arial"/>
              </w:rPr>
            </w:pPr>
            <w:r w:rsidRPr="00572B08">
              <w:rPr>
                <w:rFonts w:ascii="Arial" w:hAnsi="Arial" w:cs="Arial"/>
              </w:rPr>
              <w:t>Ability to apply practical/procedural/organisational/policy knowledge in a specialist area and can turn theory into practical solutions.</w:t>
            </w:r>
          </w:p>
        </w:tc>
        <w:tc>
          <w:tcPr>
            <w:tcW w:w="186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14444C7" w14:textId="77777777" w:rsidR="00024466" w:rsidRDefault="004638F4" w:rsidP="00141D93">
            <w:pPr>
              <w:rPr>
                <w:rFonts w:ascii="Arial" w:eastAsia="Times New Roman" w:hAnsi="Arial" w:cs="Arial"/>
                <w:color w:val="000000"/>
                <w:lang w:eastAsia="en-GB"/>
              </w:rPr>
            </w:pPr>
            <w:r w:rsidRPr="00572B08">
              <w:rPr>
                <w:rFonts w:ascii="Arial" w:eastAsia="Times New Roman" w:hAnsi="Arial" w:cs="Arial"/>
                <w:color w:val="000000"/>
                <w:lang w:eastAsia="en-GB"/>
              </w:rPr>
              <w:t>Application/</w:t>
            </w:r>
          </w:p>
          <w:p w14:paraId="7D7FC3A9" w14:textId="033AC92C" w:rsidR="00383EBF" w:rsidRPr="00572B08" w:rsidRDefault="004638F4" w:rsidP="00141D93">
            <w:pPr>
              <w:rPr>
                <w:rFonts w:ascii="Arial" w:eastAsia="Times New Roman" w:hAnsi="Arial" w:cs="Arial"/>
                <w:color w:val="000000"/>
                <w:lang w:eastAsia="en-GB"/>
              </w:rPr>
            </w:pPr>
            <w:r w:rsidRPr="00572B08">
              <w:rPr>
                <w:rFonts w:ascii="Arial" w:eastAsia="Times New Roman" w:hAnsi="Arial" w:cs="Arial"/>
                <w:color w:val="000000"/>
                <w:lang w:eastAsia="en-GB"/>
              </w:rPr>
              <w:t>Interview</w:t>
            </w:r>
          </w:p>
        </w:tc>
      </w:tr>
      <w:tr w:rsidR="004638F4" w:rsidRPr="00572B08" w14:paraId="7EEF51DA" w14:textId="77777777" w:rsidTr="00024466">
        <w:tc>
          <w:tcPr>
            <w:tcW w:w="706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0BD4BF0" w14:textId="632EFB5B" w:rsidR="004638F4" w:rsidRPr="00572B08" w:rsidRDefault="004638F4" w:rsidP="004638F4">
            <w:pPr>
              <w:autoSpaceDN w:val="0"/>
              <w:rPr>
                <w:rFonts w:ascii="Arial" w:hAnsi="Arial" w:cs="Arial"/>
              </w:rPr>
            </w:pPr>
            <w:r w:rsidRPr="00572B08">
              <w:rPr>
                <w:rFonts w:ascii="Arial" w:hAnsi="Arial" w:cs="Arial"/>
              </w:rPr>
              <w:lastRenderedPageBreak/>
              <w:t>Demonstrable experience of providing a comprehensive administrative support service, across a range of services and/or individuals</w:t>
            </w:r>
          </w:p>
        </w:tc>
        <w:tc>
          <w:tcPr>
            <w:tcW w:w="186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F21C7F3" w14:textId="77777777" w:rsidR="00024466" w:rsidRDefault="004638F4" w:rsidP="00141D93">
            <w:pPr>
              <w:rPr>
                <w:rFonts w:ascii="Arial" w:eastAsia="Times New Roman" w:hAnsi="Arial" w:cs="Arial"/>
                <w:color w:val="000000"/>
                <w:lang w:eastAsia="en-GB"/>
              </w:rPr>
            </w:pPr>
            <w:r w:rsidRPr="00572B08">
              <w:rPr>
                <w:rFonts w:ascii="Arial" w:eastAsia="Times New Roman" w:hAnsi="Arial" w:cs="Arial"/>
                <w:color w:val="000000"/>
                <w:lang w:eastAsia="en-GB"/>
              </w:rPr>
              <w:t>Application/</w:t>
            </w:r>
          </w:p>
          <w:p w14:paraId="7916E8D6" w14:textId="2D98848C" w:rsidR="004638F4" w:rsidRPr="00572B08" w:rsidRDefault="004638F4" w:rsidP="00141D93">
            <w:pPr>
              <w:rPr>
                <w:rFonts w:ascii="Arial" w:eastAsia="Times New Roman" w:hAnsi="Arial" w:cs="Arial"/>
                <w:color w:val="000000"/>
                <w:lang w:eastAsia="en-GB"/>
              </w:rPr>
            </w:pPr>
            <w:r w:rsidRPr="00572B08">
              <w:rPr>
                <w:rFonts w:ascii="Arial" w:eastAsia="Times New Roman" w:hAnsi="Arial" w:cs="Arial"/>
                <w:color w:val="000000"/>
                <w:lang w:eastAsia="en-GB"/>
              </w:rPr>
              <w:t>Interview</w:t>
            </w:r>
          </w:p>
        </w:tc>
      </w:tr>
      <w:tr w:rsidR="004638F4" w:rsidRPr="00572B08" w14:paraId="2A08345A" w14:textId="77777777" w:rsidTr="00024466">
        <w:tc>
          <w:tcPr>
            <w:tcW w:w="7061"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E24042B" w14:textId="1C6DBFFB" w:rsidR="004638F4" w:rsidRPr="00572B08" w:rsidRDefault="004638F4" w:rsidP="004638F4">
            <w:pPr>
              <w:rPr>
                <w:rFonts w:ascii="Arial" w:eastAsia="Times New Roman" w:hAnsi="Arial" w:cs="Arial"/>
                <w:b/>
                <w:color w:val="000000"/>
                <w:lang w:eastAsia="en-GB"/>
              </w:rPr>
            </w:pPr>
            <w:r w:rsidRPr="00572B08">
              <w:rPr>
                <w:rFonts w:ascii="Arial" w:hAnsi="Arial" w:cs="Arial"/>
              </w:rPr>
              <w:t>Demonstrable experience of managing a team</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355CCA4" w14:textId="77777777" w:rsidR="00024466" w:rsidRDefault="004638F4" w:rsidP="00141D93">
            <w:pPr>
              <w:rPr>
                <w:rFonts w:ascii="Arial" w:eastAsia="Times New Roman" w:hAnsi="Arial" w:cs="Arial"/>
                <w:color w:val="000000"/>
                <w:lang w:eastAsia="en-GB"/>
              </w:rPr>
            </w:pPr>
            <w:r w:rsidRPr="00572B08">
              <w:rPr>
                <w:rFonts w:ascii="Arial" w:eastAsia="Times New Roman" w:hAnsi="Arial" w:cs="Arial"/>
                <w:color w:val="000000"/>
                <w:lang w:eastAsia="en-GB"/>
              </w:rPr>
              <w:t>Application/</w:t>
            </w:r>
          </w:p>
          <w:p w14:paraId="06C0B5B9" w14:textId="4FCDC044" w:rsidR="004638F4" w:rsidRPr="00572B08" w:rsidRDefault="004638F4" w:rsidP="00141D93">
            <w:pPr>
              <w:rPr>
                <w:rFonts w:ascii="Arial" w:eastAsia="Times New Roman" w:hAnsi="Arial" w:cs="Arial"/>
                <w:b/>
                <w:color w:val="000000"/>
                <w:lang w:eastAsia="en-GB"/>
              </w:rPr>
            </w:pPr>
            <w:r w:rsidRPr="00572B08">
              <w:rPr>
                <w:rFonts w:ascii="Arial" w:eastAsia="Times New Roman" w:hAnsi="Arial" w:cs="Arial"/>
                <w:color w:val="000000"/>
                <w:lang w:eastAsia="en-GB"/>
              </w:rPr>
              <w:t>Interview</w:t>
            </w:r>
          </w:p>
        </w:tc>
      </w:tr>
      <w:tr w:rsidR="004638F4" w:rsidRPr="00572B08" w14:paraId="0CCBBA11" w14:textId="77777777" w:rsidTr="00024466">
        <w:tc>
          <w:tcPr>
            <w:tcW w:w="706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7CD38BD" w14:textId="502A2D28" w:rsidR="004638F4" w:rsidRPr="00572B08" w:rsidRDefault="004638F4" w:rsidP="004638F4">
            <w:pPr>
              <w:autoSpaceDE w:val="0"/>
              <w:autoSpaceDN w:val="0"/>
              <w:rPr>
                <w:rFonts w:ascii="Arial" w:hAnsi="Arial" w:cs="Arial"/>
              </w:rPr>
            </w:pPr>
            <w:r w:rsidRPr="00572B08">
              <w:rPr>
                <w:rFonts w:ascii="Arial" w:hAnsi="Arial" w:cs="Arial"/>
              </w:rPr>
              <w:t>Demonstrable experience of MS Office applications, case management system and their practical application</w:t>
            </w:r>
          </w:p>
        </w:tc>
        <w:tc>
          <w:tcPr>
            <w:tcW w:w="186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B73AD57" w14:textId="77777777" w:rsidR="00024466" w:rsidRDefault="004638F4" w:rsidP="00141D93">
            <w:pPr>
              <w:rPr>
                <w:rFonts w:ascii="Arial" w:eastAsia="Times New Roman" w:hAnsi="Arial" w:cs="Arial"/>
                <w:color w:val="000000"/>
                <w:lang w:eastAsia="en-GB"/>
              </w:rPr>
            </w:pPr>
            <w:r w:rsidRPr="00572B08">
              <w:rPr>
                <w:rFonts w:ascii="Arial" w:eastAsia="Times New Roman" w:hAnsi="Arial" w:cs="Arial"/>
                <w:color w:val="000000"/>
                <w:lang w:eastAsia="en-GB"/>
              </w:rPr>
              <w:t>Application/</w:t>
            </w:r>
          </w:p>
          <w:p w14:paraId="37066E8C" w14:textId="14B47EDD" w:rsidR="004638F4" w:rsidRPr="00572B08" w:rsidRDefault="004638F4" w:rsidP="00141D93">
            <w:pPr>
              <w:rPr>
                <w:rFonts w:ascii="Arial" w:eastAsia="Times New Roman" w:hAnsi="Arial" w:cs="Arial"/>
                <w:color w:val="000000"/>
                <w:lang w:eastAsia="en-GB"/>
              </w:rPr>
            </w:pPr>
            <w:r w:rsidRPr="00572B08">
              <w:rPr>
                <w:rFonts w:ascii="Arial" w:eastAsia="Times New Roman" w:hAnsi="Arial" w:cs="Arial"/>
                <w:color w:val="000000"/>
                <w:lang w:eastAsia="en-GB"/>
              </w:rPr>
              <w:t>Interview</w:t>
            </w:r>
          </w:p>
        </w:tc>
      </w:tr>
      <w:tr w:rsidR="004638F4" w:rsidRPr="00572B08" w14:paraId="65DF7C28" w14:textId="77777777" w:rsidTr="00024466">
        <w:tc>
          <w:tcPr>
            <w:tcW w:w="706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EADE368" w14:textId="5B159972" w:rsidR="004638F4" w:rsidRPr="00572B08" w:rsidRDefault="004638F4" w:rsidP="004638F4">
            <w:pPr>
              <w:autoSpaceDE w:val="0"/>
              <w:autoSpaceDN w:val="0"/>
              <w:rPr>
                <w:rFonts w:ascii="Arial" w:hAnsi="Arial" w:cs="Arial"/>
              </w:rPr>
            </w:pPr>
            <w:r w:rsidRPr="00572B08">
              <w:rPr>
                <w:rFonts w:ascii="Arial" w:hAnsi="Arial" w:cs="Arial"/>
              </w:rPr>
              <w:t>Demonstrable ability to analyse and interpret complex information and situations. Develops solutions and plans for the medium term.</w:t>
            </w:r>
          </w:p>
        </w:tc>
        <w:tc>
          <w:tcPr>
            <w:tcW w:w="186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755E163" w14:textId="77777777" w:rsidR="00024466" w:rsidRDefault="004638F4" w:rsidP="00141D93">
            <w:pPr>
              <w:rPr>
                <w:rFonts w:ascii="Arial" w:eastAsia="Times New Roman" w:hAnsi="Arial" w:cs="Arial"/>
                <w:color w:val="000000"/>
                <w:lang w:eastAsia="en-GB"/>
              </w:rPr>
            </w:pPr>
            <w:r w:rsidRPr="00572B08">
              <w:rPr>
                <w:rFonts w:ascii="Arial" w:eastAsia="Times New Roman" w:hAnsi="Arial" w:cs="Arial"/>
                <w:color w:val="000000"/>
                <w:lang w:eastAsia="en-GB"/>
              </w:rPr>
              <w:t>Application/</w:t>
            </w:r>
          </w:p>
          <w:p w14:paraId="6FFA06B0" w14:textId="56CB7BB6" w:rsidR="004638F4" w:rsidRPr="00572B08" w:rsidRDefault="004638F4" w:rsidP="00141D93">
            <w:pPr>
              <w:rPr>
                <w:rFonts w:ascii="Arial" w:eastAsia="Times New Roman" w:hAnsi="Arial" w:cs="Arial"/>
                <w:color w:val="000000"/>
                <w:lang w:eastAsia="en-GB"/>
              </w:rPr>
            </w:pPr>
            <w:r w:rsidRPr="00572B08">
              <w:rPr>
                <w:rFonts w:ascii="Arial" w:eastAsia="Times New Roman" w:hAnsi="Arial" w:cs="Arial"/>
                <w:color w:val="000000"/>
                <w:lang w:eastAsia="en-GB"/>
              </w:rPr>
              <w:t>Interview</w:t>
            </w:r>
          </w:p>
        </w:tc>
      </w:tr>
      <w:tr w:rsidR="004638F4" w:rsidRPr="00572B08" w14:paraId="28FE5B88" w14:textId="77777777" w:rsidTr="00024466">
        <w:tc>
          <w:tcPr>
            <w:tcW w:w="7061"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49AAEBDD" w14:textId="2E33499A" w:rsidR="004638F4" w:rsidRPr="00572B08" w:rsidRDefault="004638F4" w:rsidP="0042189E">
            <w:pPr>
              <w:autoSpaceDE w:val="0"/>
              <w:autoSpaceDN w:val="0"/>
              <w:jc w:val="both"/>
              <w:rPr>
                <w:rFonts w:ascii="Arial" w:hAnsi="Arial" w:cs="Arial"/>
                <w:b/>
              </w:rPr>
            </w:pPr>
            <w:r w:rsidRPr="00572B08">
              <w:rPr>
                <w:rFonts w:ascii="Arial" w:hAnsi="Arial" w:cs="Arial"/>
                <w:b/>
              </w:rPr>
              <w:t>SKILLS</w:t>
            </w:r>
          </w:p>
        </w:tc>
        <w:tc>
          <w:tcPr>
            <w:tcW w:w="186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3D275540" w14:textId="07ADCC22" w:rsidR="004638F4" w:rsidRPr="00572B08" w:rsidRDefault="004638F4" w:rsidP="00141D93">
            <w:pPr>
              <w:rPr>
                <w:rFonts w:ascii="Arial" w:eastAsia="Times New Roman" w:hAnsi="Arial" w:cs="Arial"/>
                <w:color w:val="000000"/>
                <w:lang w:eastAsia="en-GB"/>
              </w:rPr>
            </w:pPr>
            <w:r w:rsidRPr="00572B08">
              <w:rPr>
                <w:rFonts w:ascii="Arial" w:eastAsia="Times New Roman" w:hAnsi="Arial" w:cs="Arial"/>
                <w:b/>
                <w:lang w:eastAsia="en-GB"/>
              </w:rPr>
              <w:t>Assessment Method</w:t>
            </w:r>
          </w:p>
        </w:tc>
      </w:tr>
      <w:tr w:rsidR="004638F4" w:rsidRPr="00572B08" w14:paraId="2FCB4799" w14:textId="77777777" w:rsidTr="00024466">
        <w:tc>
          <w:tcPr>
            <w:tcW w:w="706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10A3DBC" w14:textId="01370F55" w:rsidR="004638F4" w:rsidRPr="00572B08" w:rsidRDefault="004638F4" w:rsidP="004638F4">
            <w:pPr>
              <w:tabs>
                <w:tab w:val="left" w:pos="960"/>
              </w:tabs>
              <w:spacing w:before="80"/>
              <w:rPr>
                <w:rFonts w:ascii="Arial" w:hAnsi="Arial" w:cs="Arial"/>
              </w:rPr>
            </w:pPr>
            <w:r w:rsidRPr="00572B08">
              <w:rPr>
                <w:rFonts w:ascii="Arial" w:hAnsi="Arial" w:cs="Arial"/>
              </w:rPr>
              <w:t>Demonstrable ability to use well developed communication skills to present complex/sensitive information in an understandable way, to a range of audiences.</w:t>
            </w:r>
          </w:p>
        </w:tc>
        <w:tc>
          <w:tcPr>
            <w:tcW w:w="186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45688D1" w14:textId="77777777" w:rsidR="00024466" w:rsidRDefault="00C52C67" w:rsidP="00141D93">
            <w:pPr>
              <w:rPr>
                <w:rFonts w:ascii="Arial" w:eastAsia="Times New Roman" w:hAnsi="Arial" w:cs="Arial"/>
                <w:color w:val="000000"/>
                <w:lang w:eastAsia="en-GB"/>
              </w:rPr>
            </w:pPr>
            <w:r w:rsidRPr="00572B08">
              <w:rPr>
                <w:rFonts w:ascii="Arial" w:eastAsia="Times New Roman" w:hAnsi="Arial" w:cs="Arial"/>
                <w:color w:val="000000"/>
                <w:lang w:eastAsia="en-GB"/>
              </w:rPr>
              <w:t>Application/</w:t>
            </w:r>
          </w:p>
          <w:p w14:paraId="40EF1A28" w14:textId="6890C15A" w:rsidR="004638F4" w:rsidRPr="00572B08" w:rsidRDefault="00C52C67" w:rsidP="00141D93">
            <w:pPr>
              <w:rPr>
                <w:rFonts w:ascii="Arial" w:eastAsia="Times New Roman" w:hAnsi="Arial" w:cs="Arial"/>
                <w:color w:val="000000"/>
                <w:lang w:eastAsia="en-GB"/>
              </w:rPr>
            </w:pPr>
            <w:r w:rsidRPr="00572B08">
              <w:rPr>
                <w:rFonts w:ascii="Arial" w:eastAsia="Times New Roman" w:hAnsi="Arial" w:cs="Arial"/>
                <w:color w:val="000000"/>
                <w:lang w:eastAsia="en-GB"/>
              </w:rPr>
              <w:t>Interview</w:t>
            </w:r>
          </w:p>
        </w:tc>
      </w:tr>
      <w:tr w:rsidR="004638F4" w:rsidRPr="00572B08" w14:paraId="5D854FF4" w14:textId="77777777" w:rsidTr="00024466">
        <w:trPr>
          <w:trHeight w:val="591"/>
        </w:trPr>
        <w:tc>
          <w:tcPr>
            <w:tcW w:w="7061"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48694F8" w14:textId="25E1762A" w:rsidR="004638F4" w:rsidRPr="00572B08" w:rsidRDefault="004638F4" w:rsidP="004638F4">
            <w:pPr>
              <w:widowControl w:val="0"/>
              <w:tabs>
                <w:tab w:val="left" w:pos="960"/>
              </w:tabs>
              <w:autoSpaceDE w:val="0"/>
              <w:autoSpaceDN w:val="0"/>
              <w:adjustRightInd w:val="0"/>
              <w:rPr>
                <w:rFonts w:ascii="Arial" w:hAnsi="Arial" w:cs="Arial"/>
                <w:b/>
              </w:rPr>
            </w:pPr>
            <w:r w:rsidRPr="00572B08">
              <w:rPr>
                <w:rFonts w:ascii="Arial" w:hAnsi="Arial" w:cs="Arial"/>
              </w:rPr>
              <w:t>Demonstrable ability to work independently within defined procedures, and can work outside of procedures, making decisions without referring to a supervisor/line manager, where necessary.</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5D743D4" w14:textId="77777777" w:rsidR="00024466" w:rsidRDefault="004638F4" w:rsidP="004638F4">
            <w:pPr>
              <w:rPr>
                <w:rFonts w:ascii="Arial" w:eastAsia="Times New Roman" w:hAnsi="Arial" w:cs="Arial"/>
                <w:bCs/>
                <w:color w:val="000000"/>
                <w:lang w:eastAsia="en-GB"/>
              </w:rPr>
            </w:pPr>
            <w:r w:rsidRPr="00572B08">
              <w:rPr>
                <w:rFonts w:ascii="Arial" w:eastAsia="Times New Roman" w:hAnsi="Arial" w:cs="Arial"/>
                <w:bCs/>
                <w:color w:val="000000"/>
                <w:lang w:eastAsia="en-GB"/>
              </w:rPr>
              <w:t>Application/</w:t>
            </w:r>
          </w:p>
          <w:p w14:paraId="5A0DC682" w14:textId="21625EB0" w:rsidR="004638F4" w:rsidRPr="00572B08" w:rsidRDefault="004638F4" w:rsidP="004638F4">
            <w:pPr>
              <w:rPr>
                <w:rFonts w:ascii="Arial" w:eastAsia="Times New Roman" w:hAnsi="Arial" w:cs="Arial"/>
                <w:bCs/>
                <w:color w:val="000000"/>
                <w:lang w:eastAsia="en-GB"/>
              </w:rPr>
            </w:pPr>
            <w:r w:rsidRPr="00572B08">
              <w:rPr>
                <w:rFonts w:ascii="Arial" w:eastAsia="Times New Roman" w:hAnsi="Arial" w:cs="Arial"/>
                <w:bCs/>
                <w:color w:val="000000"/>
                <w:lang w:eastAsia="en-GB"/>
              </w:rPr>
              <w:t>Interview</w:t>
            </w:r>
          </w:p>
        </w:tc>
      </w:tr>
      <w:tr w:rsidR="004638F4" w:rsidRPr="00572B08" w14:paraId="1075B5D0" w14:textId="77777777" w:rsidTr="00024466">
        <w:tc>
          <w:tcPr>
            <w:tcW w:w="7061"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5E591E9A" w14:textId="70EE639E" w:rsidR="004638F4" w:rsidRPr="00572B08" w:rsidRDefault="00141D93" w:rsidP="004638F4">
            <w:pPr>
              <w:autoSpaceDE w:val="0"/>
              <w:autoSpaceDN w:val="0"/>
              <w:rPr>
                <w:rFonts w:ascii="Arial" w:hAnsi="Arial" w:cs="Arial"/>
                <w:b/>
                <w:bCs/>
              </w:rPr>
            </w:pPr>
            <w:r w:rsidRPr="00572B08">
              <w:rPr>
                <w:rFonts w:ascii="Arial" w:hAnsi="Arial" w:cs="Arial"/>
                <w:b/>
                <w:bCs/>
              </w:rPr>
              <w:t>PERSONAL QUALITIES</w:t>
            </w:r>
          </w:p>
        </w:tc>
        <w:tc>
          <w:tcPr>
            <w:tcW w:w="186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1BF7E76B" w14:textId="7605F39E" w:rsidR="004638F4" w:rsidRPr="00572B08" w:rsidRDefault="004638F4" w:rsidP="004638F4">
            <w:pPr>
              <w:rPr>
                <w:rFonts w:ascii="Arial" w:eastAsia="Times New Roman" w:hAnsi="Arial" w:cs="Arial"/>
                <w:lang w:eastAsia="en-GB"/>
              </w:rPr>
            </w:pPr>
          </w:p>
        </w:tc>
      </w:tr>
      <w:tr w:rsidR="004638F4" w:rsidRPr="00572B08" w14:paraId="2A1A7F79" w14:textId="77777777" w:rsidTr="00024466">
        <w:trPr>
          <w:trHeight w:val="885"/>
        </w:trPr>
        <w:tc>
          <w:tcPr>
            <w:tcW w:w="706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ECC9A0C" w14:textId="208787DF" w:rsidR="004638F4" w:rsidRPr="00572B08" w:rsidRDefault="00141D93" w:rsidP="00141D93">
            <w:pPr>
              <w:tabs>
                <w:tab w:val="left" w:pos="960"/>
              </w:tabs>
              <w:spacing w:before="80"/>
              <w:rPr>
                <w:rFonts w:ascii="Arial" w:hAnsi="Arial" w:cs="Arial"/>
              </w:rPr>
            </w:pPr>
            <w:r w:rsidRPr="00572B08">
              <w:rPr>
                <w:rFonts w:ascii="Arial" w:hAnsi="Arial" w:cs="Arial"/>
              </w:rPr>
              <w:t xml:space="preserve">Demonstrable ability to carry out tasks and/or advise on internal procedures, which impact on the health and </w:t>
            </w:r>
            <w:r w:rsidR="00024466" w:rsidRPr="00572B08">
              <w:rPr>
                <w:rFonts w:ascii="Arial" w:hAnsi="Arial" w:cs="Arial"/>
              </w:rPr>
              <w:t>wellbeing</w:t>
            </w:r>
            <w:r w:rsidRPr="00572B08">
              <w:rPr>
                <w:rFonts w:ascii="Arial" w:hAnsi="Arial" w:cs="Arial"/>
              </w:rPr>
              <w:t xml:space="preserve"> of people.</w:t>
            </w:r>
          </w:p>
        </w:tc>
        <w:tc>
          <w:tcPr>
            <w:tcW w:w="186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53D5406" w14:textId="77777777" w:rsidR="00024466" w:rsidRDefault="00457156" w:rsidP="004638F4">
            <w:pPr>
              <w:rPr>
                <w:rFonts w:ascii="Arial" w:eastAsia="Times New Roman" w:hAnsi="Arial" w:cs="Arial"/>
                <w:bCs/>
                <w:color w:val="000000"/>
                <w:lang w:eastAsia="en-GB"/>
              </w:rPr>
            </w:pPr>
            <w:r w:rsidRPr="00572B08">
              <w:rPr>
                <w:rFonts w:ascii="Arial" w:eastAsia="Times New Roman" w:hAnsi="Arial" w:cs="Arial"/>
                <w:bCs/>
                <w:color w:val="000000"/>
                <w:lang w:eastAsia="en-GB"/>
              </w:rPr>
              <w:t>Application/</w:t>
            </w:r>
          </w:p>
          <w:p w14:paraId="5A3E7BA6" w14:textId="0A74285E" w:rsidR="004638F4" w:rsidRPr="00572B08" w:rsidRDefault="00457156" w:rsidP="004638F4">
            <w:pPr>
              <w:rPr>
                <w:rFonts w:ascii="Arial" w:eastAsia="Times New Roman" w:hAnsi="Arial" w:cs="Arial"/>
                <w:bCs/>
                <w:color w:val="000000"/>
                <w:lang w:eastAsia="en-GB"/>
              </w:rPr>
            </w:pPr>
            <w:r w:rsidRPr="00572B08">
              <w:rPr>
                <w:rFonts w:ascii="Arial" w:eastAsia="Times New Roman" w:hAnsi="Arial" w:cs="Arial"/>
                <w:bCs/>
                <w:color w:val="000000"/>
                <w:lang w:eastAsia="en-GB"/>
              </w:rPr>
              <w:t xml:space="preserve">Interview              </w:t>
            </w:r>
          </w:p>
        </w:tc>
      </w:tr>
      <w:tr w:rsidR="004638F4" w:rsidRPr="00572B08" w14:paraId="072A8DC0" w14:textId="77777777" w:rsidTr="00024466">
        <w:tc>
          <w:tcPr>
            <w:tcW w:w="706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5991B93" w14:textId="225469FD" w:rsidR="004638F4" w:rsidRPr="00572B08" w:rsidRDefault="00141D93" w:rsidP="004638F4">
            <w:pPr>
              <w:rPr>
                <w:rFonts w:ascii="Arial" w:eastAsia="Times New Roman" w:hAnsi="Arial" w:cs="Arial"/>
                <w:color w:val="000000"/>
                <w:lang w:eastAsia="en-GB"/>
              </w:rPr>
            </w:pPr>
            <w:r w:rsidRPr="00572B08">
              <w:rPr>
                <w:rFonts w:ascii="Arial" w:hAnsi="Arial" w:cs="Arial"/>
              </w:rPr>
              <w:t xml:space="preserve">Sets clear direction for, develops, manages and coaches productive, high performing teams covering more than one area of activity/in more than one work place.   </w:t>
            </w:r>
          </w:p>
        </w:tc>
        <w:tc>
          <w:tcPr>
            <w:tcW w:w="186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DC3AF57" w14:textId="12ED8120" w:rsidR="004638F4" w:rsidRPr="00572B08" w:rsidRDefault="00457156" w:rsidP="004638F4">
            <w:pPr>
              <w:rPr>
                <w:rFonts w:ascii="Arial" w:eastAsia="Times New Roman" w:hAnsi="Arial" w:cs="Arial"/>
                <w:color w:val="000000"/>
                <w:lang w:eastAsia="en-GB"/>
              </w:rPr>
            </w:pPr>
            <w:r w:rsidRPr="00572B08">
              <w:rPr>
                <w:rFonts w:ascii="Arial" w:eastAsia="Times New Roman" w:hAnsi="Arial" w:cs="Arial"/>
                <w:bCs/>
                <w:color w:val="000000"/>
                <w:lang w:eastAsia="en-GB"/>
              </w:rPr>
              <w:t>Application</w:t>
            </w:r>
          </w:p>
        </w:tc>
      </w:tr>
      <w:tr w:rsidR="004638F4" w:rsidRPr="00572B08" w14:paraId="7CC2DEAA" w14:textId="77777777" w:rsidTr="00024466">
        <w:trPr>
          <w:trHeight w:val="837"/>
        </w:trPr>
        <w:tc>
          <w:tcPr>
            <w:tcW w:w="706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68CBD05" w14:textId="2C257E98" w:rsidR="004638F4" w:rsidRPr="00572B08" w:rsidRDefault="00141D93" w:rsidP="004638F4">
            <w:pPr>
              <w:autoSpaceDE w:val="0"/>
              <w:autoSpaceDN w:val="0"/>
              <w:rPr>
                <w:rFonts w:ascii="Arial" w:hAnsi="Arial" w:cs="Arial"/>
              </w:rPr>
            </w:pPr>
            <w:r w:rsidRPr="00572B08">
              <w:rPr>
                <w:rFonts w:ascii="Arial" w:hAnsi="Arial" w:cs="Arial"/>
              </w:rPr>
              <w:t xml:space="preserve">Interprets and provides guidance on external regulations relating to employees, adapts and interprets internal policies and procedures based on the needs of the service  </w:t>
            </w:r>
          </w:p>
        </w:tc>
        <w:tc>
          <w:tcPr>
            <w:tcW w:w="186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03C1A1E" w14:textId="2A9B0FE7" w:rsidR="004638F4" w:rsidRPr="00572B08" w:rsidRDefault="00457156" w:rsidP="004638F4">
            <w:pPr>
              <w:rPr>
                <w:rFonts w:ascii="Arial" w:eastAsia="Times New Roman" w:hAnsi="Arial" w:cs="Arial"/>
                <w:lang w:eastAsia="en-GB"/>
              </w:rPr>
            </w:pPr>
            <w:r w:rsidRPr="00572B08">
              <w:rPr>
                <w:rFonts w:ascii="Arial" w:eastAsia="Times New Roman" w:hAnsi="Arial" w:cs="Arial"/>
                <w:bCs/>
                <w:color w:val="000000"/>
                <w:lang w:eastAsia="en-GB"/>
              </w:rPr>
              <w:t>Application</w:t>
            </w:r>
          </w:p>
        </w:tc>
      </w:tr>
      <w:tr w:rsidR="00141D93" w:rsidRPr="00572B08" w14:paraId="77930584" w14:textId="77777777" w:rsidTr="00024466">
        <w:trPr>
          <w:trHeight w:val="624"/>
        </w:trPr>
        <w:tc>
          <w:tcPr>
            <w:tcW w:w="706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0E6AE0F" w14:textId="399C0228" w:rsidR="00141D93" w:rsidRPr="00572B08" w:rsidRDefault="00141D93" w:rsidP="004638F4">
            <w:pPr>
              <w:autoSpaceDE w:val="0"/>
              <w:autoSpaceDN w:val="0"/>
              <w:rPr>
                <w:rFonts w:ascii="Arial" w:hAnsi="Arial" w:cs="Arial"/>
              </w:rPr>
            </w:pPr>
            <w:r w:rsidRPr="00572B08">
              <w:rPr>
                <w:rFonts w:ascii="Arial" w:hAnsi="Arial" w:cs="Arial"/>
              </w:rPr>
              <w:t>Has a shared responsibility for developing policies and procedures relating of employees, which have a significant impact on the organisation.</w:t>
            </w:r>
          </w:p>
        </w:tc>
        <w:tc>
          <w:tcPr>
            <w:tcW w:w="186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3584823" w14:textId="77777777" w:rsidR="00024466" w:rsidRDefault="00457156" w:rsidP="004638F4">
            <w:pPr>
              <w:rPr>
                <w:rFonts w:ascii="Arial" w:eastAsia="Times New Roman" w:hAnsi="Arial" w:cs="Arial"/>
                <w:bCs/>
                <w:color w:val="000000"/>
                <w:lang w:eastAsia="en-GB"/>
              </w:rPr>
            </w:pPr>
            <w:r w:rsidRPr="00572B08">
              <w:rPr>
                <w:rFonts w:ascii="Arial" w:eastAsia="Times New Roman" w:hAnsi="Arial" w:cs="Arial"/>
                <w:bCs/>
                <w:color w:val="000000"/>
                <w:lang w:eastAsia="en-GB"/>
              </w:rPr>
              <w:t>Application/</w:t>
            </w:r>
          </w:p>
          <w:p w14:paraId="5CB06EAF" w14:textId="38B8C487" w:rsidR="00141D93" w:rsidRPr="00024466" w:rsidRDefault="00457156" w:rsidP="004638F4">
            <w:pPr>
              <w:rPr>
                <w:rFonts w:ascii="Arial" w:eastAsia="Times New Roman" w:hAnsi="Arial" w:cs="Arial"/>
                <w:bCs/>
                <w:color w:val="000000"/>
                <w:lang w:eastAsia="en-GB"/>
              </w:rPr>
            </w:pPr>
            <w:r w:rsidRPr="00572B08">
              <w:rPr>
                <w:rFonts w:ascii="Arial" w:eastAsia="Times New Roman" w:hAnsi="Arial" w:cs="Arial"/>
                <w:bCs/>
                <w:color w:val="000000"/>
                <w:lang w:eastAsia="en-GB"/>
              </w:rPr>
              <w:t>Interview</w:t>
            </w:r>
          </w:p>
        </w:tc>
      </w:tr>
      <w:tr w:rsidR="00141D93" w:rsidRPr="00572B08" w14:paraId="3C862E07" w14:textId="77777777" w:rsidTr="00024466">
        <w:trPr>
          <w:trHeight w:val="624"/>
        </w:trPr>
        <w:tc>
          <w:tcPr>
            <w:tcW w:w="706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497F8A0" w14:textId="367751A4" w:rsidR="00141D93" w:rsidRPr="00572B08" w:rsidRDefault="00141D93" w:rsidP="004638F4">
            <w:pPr>
              <w:autoSpaceDE w:val="0"/>
              <w:autoSpaceDN w:val="0"/>
              <w:rPr>
                <w:rFonts w:ascii="Arial" w:hAnsi="Arial" w:cs="Arial"/>
              </w:rPr>
            </w:pPr>
            <w:r w:rsidRPr="00572B08">
              <w:rPr>
                <w:rFonts w:ascii="Arial" w:hAnsi="Arial" w:cs="Arial"/>
              </w:rPr>
              <w:t>Accountable for small expenditures from an agreed budget or income, with supervision and/or provides general information, advice and guidance on internal procedures relating to finance.</w:t>
            </w:r>
          </w:p>
        </w:tc>
        <w:tc>
          <w:tcPr>
            <w:tcW w:w="186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FD27D6A" w14:textId="77777777" w:rsidR="00024466" w:rsidRDefault="00457156" w:rsidP="004638F4">
            <w:pPr>
              <w:rPr>
                <w:rFonts w:ascii="Arial" w:eastAsia="Times New Roman" w:hAnsi="Arial" w:cs="Arial"/>
                <w:bCs/>
                <w:color w:val="000000"/>
                <w:lang w:eastAsia="en-GB"/>
              </w:rPr>
            </w:pPr>
            <w:r w:rsidRPr="00572B08">
              <w:rPr>
                <w:rFonts w:ascii="Arial" w:eastAsia="Times New Roman" w:hAnsi="Arial" w:cs="Arial"/>
                <w:bCs/>
                <w:color w:val="000000"/>
                <w:lang w:eastAsia="en-GB"/>
              </w:rPr>
              <w:t>Application/</w:t>
            </w:r>
          </w:p>
          <w:p w14:paraId="5529B80A" w14:textId="0CD41912" w:rsidR="00141D93" w:rsidRPr="00572B08" w:rsidRDefault="00457156" w:rsidP="004638F4">
            <w:pPr>
              <w:rPr>
                <w:rFonts w:ascii="Arial" w:eastAsia="Times New Roman" w:hAnsi="Arial" w:cs="Arial"/>
                <w:lang w:eastAsia="en-GB"/>
              </w:rPr>
            </w:pPr>
            <w:r w:rsidRPr="00572B08">
              <w:rPr>
                <w:rFonts w:ascii="Arial" w:eastAsia="Times New Roman" w:hAnsi="Arial" w:cs="Arial"/>
                <w:bCs/>
                <w:color w:val="000000"/>
                <w:lang w:eastAsia="en-GB"/>
              </w:rPr>
              <w:t>Interview</w:t>
            </w:r>
          </w:p>
        </w:tc>
      </w:tr>
      <w:tr w:rsidR="00141D93" w:rsidRPr="00572B08" w14:paraId="1FF91732" w14:textId="77777777" w:rsidTr="00024466">
        <w:trPr>
          <w:trHeight w:val="624"/>
        </w:trPr>
        <w:tc>
          <w:tcPr>
            <w:tcW w:w="706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46FF51B" w14:textId="323BB7F1" w:rsidR="00141D93" w:rsidRPr="00572B08" w:rsidRDefault="00141D93" w:rsidP="00141D93">
            <w:pPr>
              <w:tabs>
                <w:tab w:val="left" w:pos="960"/>
              </w:tabs>
              <w:spacing w:before="80"/>
              <w:rPr>
                <w:rFonts w:ascii="Arial" w:hAnsi="Arial" w:cs="Arial"/>
              </w:rPr>
            </w:pPr>
            <w:r w:rsidRPr="00572B08">
              <w:rPr>
                <w:rFonts w:ascii="Arial" w:hAnsi="Arial" w:cs="Arial"/>
              </w:rPr>
              <w:lastRenderedPageBreak/>
              <w:t xml:space="preserve">Commitment to equality and diversity, accepting differences and treating everyone fairly. </w:t>
            </w:r>
          </w:p>
          <w:p w14:paraId="47B9945B" w14:textId="77777777" w:rsidR="00141D93" w:rsidRPr="00572B08" w:rsidRDefault="00141D93" w:rsidP="004638F4">
            <w:pPr>
              <w:autoSpaceDE w:val="0"/>
              <w:autoSpaceDN w:val="0"/>
              <w:rPr>
                <w:rFonts w:ascii="Arial" w:hAnsi="Arial" w:cs="Arial"/>
              </w:rPr>
            </w:pPr>
          </w:p>
        </w:tc>
        <w:tc>
          <w:tcPr>
            <w:tcW w:w="186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BB25383" w14:textId="77777777" w:rsidR="00024466" w:rsidRDefault="00457156" w:rsidP="004638F4">
            <w:pPr>
              <w:rPr>
                <w:rFonts w:ascii="Arial" w:eastAsia="Times New Roman" w:hAnsi="Arial" w:cs="Arial"/>
                <w:bCs/>
                <w:color w:val="000000"/>
                <w:lang w:eastAsia="en-GB"/>
              </w:rPr>
            </w:pPr>
            <w:r w:rsidRPr="00572B08">
              <w:rPr>
                <w:rFonts w:ascii="Arial" w:eastAsia="Times New Roman" w:hAnsi="Arial" w:cs="Arial"/>
                <w:bCs/>
                <w:color w:val="000000"/>
                <w:lang w:eastAsia="en-GB"/>
              </w:rPr>
              <w:t>Application/</w:t>
            </w:r>
          </w:p>
          <w:p w14:paraId="357D38CE" w14:textId="092215FD" w:rsidR="00141D93" w:rsidRPr="00572B08" w:rsidRDefault="00457156" w:rsidP="004638F4">
            <w:pPr>
              <w:rPr>
                <w:rFonts w:ascii="Arial" w:eastAsia="Times New Roman" w:hAnsi="Arial" w:cs="Arial"/>
                <w:lang w:eastAsia="en-GB"/>
              </w:rPr>
            </w:pPr>
            <w:r w:rsidRPr="00572B08">
              <w:rPr>
                <w:rFonts w:ascii="Arial" w:eastAsia="Times New Roman" w:hAnsi="Arial" w:cs="Arial"/>
                <w:bCs/>
                <w:color w:val="000000"/>
                <w:lang w:eastAsia="en-GB"/>
              </w:rPr>
              <w:t>Interview</w:t>
            </w:r>
          </w:p>
        </w:tc>
      </w:tr>
    </w:tbl>
    <w:p w14:paraId="33E3B480" w14:textId="77777777" w:rsidR="00024466" w:rsidRDefault="00024466" w:rsidP="00457156">
      <w:pPr>
        <w:tabs>
          <w:tab w:val="left" w:pos="960"/>
        </w:tabs>
        <w:spacing w:before="80" w:line="276" w:lineRule="auto"/>
        <w:rPr>
          <w:rFonts w:ascii="Arial" w:hAnsi="Arial" w:cs="Arial"/>
          <w:b/>
          <w:color w:val="5B9BD5" w:themeColor="accent5"/>
        </w:rPr>
      </w:pPr>
    </w:p>
    <w:p w14:paraId="1AFCD6A8" w14:textId="2EB6BFAA" w:rsidR="00457156" w:rsidRPr="00024466" w:rsidRDefault="00457156" w:rsidP="00457156">
      <w:pPr>
        <w:tabs>
          <w:tab w:val="left" w:pos="960"/>
        </w:tabs>
        <w:spacing w:before="80" w:line="276" w:lineRule="auto"/>
        <w:rPr>
          <w:rFonts w:ascii="Arial" w:hAnsi="Arial" w:cs="Arial"/>
          <w:sz w:val="20"/>
          <w:szCs w:val="20"/>
        </w:rPr>
      </w:pPr>
      <w:r w:rsidRPr="00572B08">
        <w:rPr>
          <w:rFonts w:ascii="Arial" w:hAnsi="Arial" w:cs="Arial"/>
          <w:b/>
          <w:color w:val="5B9BD5" w:themeColor="accent5"/>
        </w:rPr>
        <w:t>Competenc</w:t>
      </w:r>
      <w:r w:rsidR="00F17B03" w:rsidRPr="00572B08">
        <w:rPr>
          <w:rFonts w:ascii="Arial" w:hAnsi="Arial" w:cs="Arial"/>
          <w:b/>
          <w:color w:val="5B9BD5" w:themeColor="accent5"/>
        </w:rPr>
        <w:t>i</w:t>
      </w:r>
      <w:r w:rsidRPr="00572B08">
        <w:rPr>
          <w:rFonts w:ascii="Arial" w:hAnsi="Arial" w:cs="Arial"/>
          <w:b/>
          <w:color w:val="5B9BD5" w:themeColor="accent5"/>
        </w:rPr>
        <w:t>es</w:t>
      </w:r>
      <w:r w:rsidRPr="00572B08">
        <w:rPr>
          <w:rFonts w:ascii="Arial" w:hAnsi="Arial" w:cs="Arial"/>
        </w:rPr>
        <w:t xml:space="preserve"> </w:t>
      </w:r>
      <w:r w:rsidRPr="00024466">
        <w:rPr>
          <w:rFonts w:ascii="Arial" w:hAnsi="Arial" w:cs="Arial"/>
          <w:sz w:val="20"/>
          <w:szCs w:val="20"/>
        </w:rPr>
        <w:t>(You will be assessed against the competenc</w:t>
      </w:r>
      <w:r w:rsidR="00F17B03" w:rsidRPr="00024466">
        <w:rPr>
          <w:rFonts w:ascii="Arial" w:hAnsi="Arial" w:cs="Arial"/>
          <w:sz w:val="20"/>
          <w:szCs w:val="20"/>
        </w:rPr>
        <w:t>i</w:t>
      </w:r>
      <w:r w:rsidRPr="00024466">
        <w:rPr>
          <w:rFonts w:ascii="Arial" w:hAnsi="Arial" w:cs="Arial"/>
          <w:sz w:val="20"/>
          <w:szCs w:val="20"/>
        </w:rPr>
        <w:t>es below as part of the interview)</w:t>
      </w:r>
    </w:p>
    <w:p w14:paraId="70C3A2A0" w14:textId="77777777" w:rsidR="00457156" w:rsidRPr="00572B08" w:rsidRDefault="00457156" w:rsidP="00457156">
      <w:pPr>
        <w:rPr>
          <w:rFonts w:ascii="Arial" w:hAnsi="Arial" w:cs="Arial"/>
          <w:b/>
          <w:bCs/>
          <w:color w:val="7030A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830"/>
        <w:gridCol w:w="6217"/>
      </w:tblGrid>
      <w:tr w:rsidR="00457156" w:rsidRPr="00572B08" w14:paraId="3A7DDB6A" w14:textId="77777777" w:rsidTr="00024466">
        <w:tc>
          <w:tcPr>
            <w:tcW w:w="1884" w:type="dxa"/>
            <w:shd w:val="clear" w:color="auto" w:fill="auto"/>
          </w:tcPr>
          <w:p w14:paraId="1C42CBCA" w14:textId="77777777" w:rsidR="00457156" w:rsidRPr="00572B08" w:rsidRDefault="00457156" w:rsidP="00024466">
            <w:pPr>
              <w:tabs>
                <w:tab w:val="left" w:pos="960"/>
              </w:tabs>
              <w:spacing w:line="276" w:lineRule="auto"/>
              <w:rPr>
                <w:rFonts w:ascii="Arial" w:hAnsi="Arial" w:cs="Arial"/>
                <w:b/>
              </w:rPr>
            </w:pPr>
            <w:r w:rsidRPr="00572B08">
              <w:rPr>
                <w:rFonts w:ascii="Arial" w:hAnsi="Arial" w:cs="Arial"/>
                <w:b/>
              </w:rPr>
              <w:t>Factor</w:t>
            </w:r>
          </w:p>
        </w:tc>
        <w:tc>
          <w:tcPr>
            <w:tcW w:w="830" w:type="dxa"/>
            <w:shd w:val="clear" w:color="auto" w:fill="auto"/>
          </w:tcPr>
          <w:p w14:paraId="4990BB01" w14:textId="77777777" w:rsidR="00457156" w:rsidRPr="00572B08" w:rsidRDefault="00457156" w:rsidP="00024466">
            <w:pPr>
              <w:tabs>
                <w:tab w:val="left" w:pos="960"/>
              </w:tabs>
              <w:spacing w:line="276" w:lineRule="auto"/>
              <w:rPr>
                <w:rFonts w:ascii="Arial" w:hAnsi="Arial" w:cs="Arial"/>
                <w:b/>
              </w:rPr>
            </w:pPr>
            <w:r w:rsidRPr="00572B08">
              <w:rPr>
                <w:rFonts w:ascii="Arial" w:hAnsi="Arial" w:cs="Arial"/>
                <w:b/>
              </w:rPr>
              <w:t>Level</w:t>
            </w:r>
          </w:p>
        </w:tc>
        <w:tc>
          <w:tcPr>
            <w:tcW w:w="6217" w:type="dxa"/>
            <w:shd w:val="clear" w:color="auto" w:fill="auto"/>
          </w:tcPr>
          <w:p w14:paraId="5062FF29" w14:textId="77777777" w:rsidR="00457156" w:rsidRPr="00572B08" w:rsidRDefault="00457156" w:rsidP="00024466">
            <w:pPr>
              <w:pStyle w:val="ListParagraph"/>
              <w:spacing w:line="276" w:lineRule="auto"/>
              <w:ind w:left="0"/>
              <w:rPr>
                <w:b/>
              </w:rPr>
            </w:pPr>
            <w:r w:rsidRPr="00572B08">
              <w:rPr>
                <w:b/>
              </w:rPr>
              <w:t>Competency</w:t>
            </w:r>
          </w:p>
          <w:p w14:paraId="00E3B405" w14:textId="77777777" w:rsidR="00457156" w:rsidRPr="00572B08" w:rsidRDefault="00457156" w:rsidP="00024466">
            <w:pPr>
              <w:pStyle w:val="ListParagraph"/>
              <w:spacing w:line="276" w:lineRule="auto"/>
              <w:ind w:left="0"/>
              <w:rPr>
                <w:b/>
              </w:rPr>
            </w:pPr>
          </w:p>
        </w:tc>
      </w:tr>
      <w:tr w:rsidR="00457156" w:rsidRPr="00572B08" w14:paraId="6E33CE7E" w14:textId="77777777" w:rsidTr="00024466">
        <w:tc>
          <w:tcPr>
            <w:tcW w:w="1884" w:type="dxa"/>
            <w:tcBorders>
              <w:top w:val="single" w:sz="4" w:space="0" w:color="auto"/>
              <w:left w:val="single" w:sz="4" w:space="0" w:color="auto"/>
              <w:bottom w:val="single" w:sz="4" w:space="0" w:color="auto"/>
              <w:right w:val="single" w:sz="4" w:space="0" w:color="auto"/>
            </w:tcBorders>
            <w:shd w:val="clear" w:color="auto" w:fill="auto"/>
          </w:tcPr>
          <w:p w14:paraId="095742CF" w14:textId="77777777" w:rsidR="00457156" w:rsidRPr="00572B08" w:rsidRDefault="00457156" w:rsidP="00024466">
            <w:pPr>
              <w:tabs>
                <w:tab w:val="left" w:pos="960"/>
              </w:tabs>
              <w:spacing w:line="276" w:lineRule="auto"/>
              <w:rPr>
                <w:rFonts w:ascii="Arial" w:hAnsi="Arial" w:cs="Arial"/>
              </w:rPr>
            </w:pPr>
            <w:r w:rsidRPr="00572B08">
              <w:rPr>
                <w:rFonts w:ascii="Arial" w:hAnsi="Arial" w:cs="Arial"/>
              </w:rPr>
              <w:t>Knowledge</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73AAC135" w14:textId="77777777" w:rsidR="00457156" w:rsidRPr="00572B08" w:rsidRDefault="00457156" w:rsidP="00024466">
            <w:pPr>
              <w:tabs>
                <w:tab w:val="left" w:pos="960"/>
              </w:tabs>
              <w:spacing w:line="276" w:lineRule="auto"/>
              <w:rPr>
                <w:rFonts w:ascii="Arial" w:hAnsi="Arial" w:cs="Arial"/>
              </w:rPr>
            </w:pPr>
            <w:r w:rsidRPr="00572B08">
              <w:rPr>
                <w:rFonts w:ascii="Arial" w:hAnsi="Arial" w:cs="Arial"/>
              </w:rPr>
              <w:t>4</w:t>
            </w:r>
          </w:p>
        </w:tc>
        <w:tc>
          <w:tcPr>
            <w:tcW w:w="6217" w:type="dxa"/>
            <w:tcBorders>
              <w:top w:val="single" w:sz="4" w:space="0" w:color="auto"/>
              <w:left w:val="single" w:sz="4" w:space="0" w:color="auto"/>
              <w:bottom w:val="single" w:sz="4" w:space="0" w:color="auto"/>
              <w:right w:val="single" w:sz="4" w:space="0" w:color="auto"/>
            </w:tcBorders>
            <w:shd w:val="clear" w:color="auto" w:fill="auto"/>
          </w:tcPr>
          <w:p w14:paraId="78C30F6D" w14:textId="77777777" w:rsidR="00457156" w:rsidRPr="00572B08" w:rsidRDefault="00457156" w:rsidP="00024466">
            <w:pPr>
              <w:pStyle w:val="ListParagraph"/>
              <w:spacing w:line="276" w:lineRule="auto"/>
              <w:ind w:left="0"/>
            </w:pPr>
            <w:r w:rsidRPr="00572B08">
              <w:t>Has predominantly practical and procedural knowledge across a technical or specialist area or an equivalent level of organisational procedural and policy knowledge</w:t>
            </w:r>
          </w:p>
        </w:tc>
      </w:tr>
      <w:tr w:rsidR="00457156" w:rsidRPr="00572B08" w14:paraId="0FD86334" w14:textId="77777777" w:rsidTr="00024466">
        <w:tc>
          <w:tcPr>
            <w:tcW w:w="1884" w:type="dxa"/>
            <w:tcBorders>
              <w:top w:val="single" w:sz="4" w:space="0" w:color="auto"/>
              <w:left w:val="single" w:sz="4" w:space="0" w:color="auto"/>
              <w:bottom w:val="single" w:sz="4" w:space="0" w:color="auto"/>
              <w:right w:val="single" w:sz="4" w:space="0" w:color="auto"/>
            </w:tcBorders>
            <w:shd w:val="clear" w:color="auto" w:fill="auto"/>
          </w:tcPr>
          <w:p w14:paraId="5485A864" w14:textId="77777777" w:rsidR="00457156" w:rsidRPr="00572B08" w:rsidRDefault="00457156" w:rsidP="00024466">
            <w:pPr>
              <w:tabs>
                <w:tab w:val="left" w:pos="960"/>
              </w:tabs>
              <w:spacing w:line="276" w:lineRule="auto"/>
              <w:rPr>
                <w:rFonts w:ascii="Arial" w:hAnsi="Arial" w:cs="Arial"/>
              </w:rPr>
            </w:pPr>
            <w:r w:rsidRPr="00572B08">
              <w:rPr>
                <w:rFonts w:ascii="Arial" w:hAnsi="Arial" w:cs="Arial"/>
              </w:rPr>
              <w:t>Mental Skills</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2699DE78" w14:textId="77777777" w:rsidR="00457156" w:rsidRPr="00572B08" w:rsidRDefault="00457156" w:rsidP="00024466">
            <w:pPr>
              <w:tabs>
                <w:tab w:val="left" w:pos="960"/>
              </w:tabs>
              <w:spacing w:line="276" w:lineRule="auto"/>
              <w:rPr>
                <w:rFonts w:ascii="Arial" w:hAnsi="Arial" w:cs="Arial"/>
              </w:rPr>
            </w:pPr>
            <w:r w:rsidRPr="00572B08">
              <w:rPr>
                <w:rFonts w:ascii="Arial" w:hAnsi="Arial" w:cs="Arial"/>
              </w:rPr>
              <w:t>3</w:t>
            </w:r>
          </w:p>
        </w:tc>
        <w:tc>
          <w:tcPr>
            <w:tcW w:w="6217" w:type="dxa"/>
            <w:tcBorders>
              <w:top w:val="single" w:sz="4" w:space="0" w:color="auto"/>
              <w:left w:val="single" w:sz="4" w:space="0" w:color="auto"/>
              <w:bottom w:val="single" w:sz="4" w:space="0" w:color="auto"/>
              <w:right w:val="single" w:sz="4" w:space="0" w:color="auto"/>
            </w:tcBorders>
            <w:shd w:val="clear" w:color="auto" w:fill="auto"/>
          </w:tcPr>
          <w:p w14:paraId="77F868C6" w14:textId="77777777" w:rsidR="00457156" w:rsidRPr="00572B08" w:rsidRDefault="00457156" w:rsidP="00024466">
            <w:pPr>
              <w:pStyle w:val="ListParagraph"/>
              <w:spacing w:line="276" w:lineRule="auto"/>
              <w:ind w:left="0"/>
            </w:pPr>
            <w:r w:rsidRPr="00572B08">
              <w:t>Has analytical and judgemental or creative and developmental skills, where there is a need to interpret information or situations and to solve varied problems or develop solutions or plans over the short term.</w:t>
            </w:r>
          </w:p>
        </w:tc>
      </w:tr>
      <w:tr w:rsidR="00457156" w:rsidRPr="00572B08" w14:paraId="090B9BA3" w14:textId="77777777" w:rsidTr="00024466">
        <w:tc>
          <w:tcPr>
            <w:tcW w:w="1884" w:type="dxa"/>
            <w:tcBorders>
              <w:top w:val="single" w:sz="4" w:space="0" w:color="auto"/>
              <w:left w:val="single" w:sz="4" w:space="0" w:color="auto"/>
              <w:bottom w:val="single" w:sz="4" w:space="0" w:color="auto"/>
              <w:right w:val="single" w:sz="4" w:space="0" w:color="auto"/>
            </w:tcBorders>
            <w:shd w:val="clear" w:color="auto" w:fill="auto"/>
          </w:tcPr>
          <w:p w14:paraId="7B626B53" w14:textId="77777777" w:rsidR="00457156" w:rsidRPr="00572B08" w:rsidRDefault="00457156" w:rsidP="00024466">
            <w:pPr>
              <w:tabs>
                <w:tab w:val="left" w:pos="960"/>
              </w:tabs>
              <w:spacing w:line="276" w:lineRule="auto"/>
              <w:rPr>
                <w:rFonts w:ascii="Arial" w:hAnsi="Arial" w:cs="Arial"/>
              </w:rPr>
            </w:pPr>
            <w:r w:rsidRPr="00572B08">
              <w:rPr>
                <w:rFonts w:ascii="Arial" w:hAnsi="Arial" w:cs="Arial"/>
              </w:rPr>
              <w:t>Communication Skills</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09BC3A27" w14:textId="77777777" w:rsidR="00457156" w:rsidRPr="00572B08" w:rsidRDefault="00457156" w:rsidP="00024466">
            <w:pPr>
              <w:tabs>
                <w:tab w:val="left" w:pos="960"/>
              </w:tabs>
              <w:spacing w:line="276" w:lineRule="auto"/>
              <w:rPr>
                <w:rFonts w:ascii="Arial" w:hAnsi="Arial" w:cs="Arial"/>
              </w:rPr>
            </w:pPr>
            <w:r w:rsidRPr="00572B08">
              <w:rPr>
                <w:rFonts w:ascii="Arial" w:hAnsi="Arial" w:cs="Arial"/>
              </w:rPr>
              <w:t>3</w:t>
            </w:r>
          </w:p>
        </w:tc>
        <w:tc>
          <w:tcPr>
            <w:tcW w:w="6217" w:type="dxa"/>
            <w:tcBorders>
              <w:top w:val="single" w:sz="4" w:space="0" w:color="auto"/>
              <w:left w:val="single" w:sz="4" w:space="0" w:color="auto"/>
              <w:bottom w:val="single" w:sz="4" w:space="0" w:color="auto"/>
              <w:right w:val="single" w:sz="4" w:space="0" w:color="auto"/>
            </w:tcBorders>
            <w:shd w:val="clear" w:color="auto" w:fill="auto"/>
          </w:tcPr>
          <w:p w14:paraId="150FAC55" w14:textId="77777777" w:rsidR="00457156" w:rsidRPr="00572B08" w:rsidRDefault="00457156" w:rsidP="00024466">
            <w:pPr>
              <w:spacing w:line="276" w:lineRule="auto"/>
              <w:rPr>
                <w:rFonts w:ascii="Arial" w:hAnsi="Arial" w:cs="Arial"/>
              </w:rPr>
            </w:pPr>
            <w:r w:rsidRPr="00572B08">
              <w:rPr>
                <w:rFonts w:ascii="Arial" w:hAnsi="Arial" w:cs="Arial"/>
              </w:rPr>
              <w:t>Can either;</w:t>
            </w:r>
          </w:p>
          <w:p w14:paraId="1552FB45" w14:textId="77777777" w:rsidR="00457156" w:rsidRPr="00572B08" w:rsidRDefault="00457156" w:rsidP="00024466">
            <w:pPr>
              <w:pStyle w:val="ListParagraph"/>
              <w:numPr>
                <w:ilvl w:val="0"/>
                <w:numId w:val="3"/>
              </w:numPr>
              <w:spacing w:line="276" w:lineRule="auto"/>
            </w:pPr>
            <w:r w:rsidRPr="00572B08">
              <w:t>Exercise interpersonal caring skills, in order to meet the basic welfare needs of clients, or</w:t>
            </w:r>
          </w:p>
          <w:p w14:paraId="2B7E36FF" w14:textId="77777777" w:rsidR="00457156" w:rsidRPr="00572B08" w:rsidRDefault="00457156" w:rsidP="00024466">
            <w:pPr>
              <w:pStyle w:val="ListParagraph"/>
              <w:numPr>
                <w:ilvl w:val="0"/>
                <w:numId w:val="3"/>
              </w:numPr>
              <w:spacing w:line="276" w:lineRule="auto"/>
            </w:pPr>
            <w:r w:rsidRPr="00572B08">
              <w:t>Exercise training or motivational skills in relation to other members of staff, or</w:t>
            </w:r>
          </w:p>
          <w:p w14:paraId="24109F91" w14:textId="77777777" w:rsidR="00457156" w:rsidRPr="00572B08" w:rsidRDefault="00457156" w:rsidP="00024466">
            <w:pPr>
              <w:pStyle w:val="ListParagraph"/>
              <w:numPr>
                <w:ilvl w:val="0"/>
                <w:numId w:val="3"/>
              </w:numPr>
              <w:spacing w:line="276" w:lineRule="auto"/>
            </w:pPr>
            <w:r w:rsidRPr="00572B08">
              <w:t>Communicate orally or in writing varied information with a range of audiences, or</w:t>
            </w:r>
          </w:p>
          <w:p w14:paraId="2CC649BB" w14:textId="77777777" w:rsidR="00457156" w:rsidRPr="00572B08" w:rsidRDefault="00457156" w:rsidP="00024466">
            <w:pPr>
              <w:pStyle w:val="ListParagraph"/>
              <w:numPr>
                <w:ilvl w:val="0"/>
                <w:numId w:val="3"/>
              </w:numPr>
              <w:spacing w:line="276" w:lineRule="auto"/>
            </w:pPr>
            <w:r w:rsidRPr="00572B08">
              <w:t xml:space="preserve">Effectively advise, guide, negotiate or persuade, or </w:t>
            </w:r>
          </w:p>
          <w:p w14:paraId="4E074C6C" w14:textId="77777777" w:rsidR="00457156" w:rsidRPr="00572B08" w:rsidRDefault="00457156" w:rsidP="00024466">
            <w:pPr>
              <w:pStyle w:val="ListParagraph"/>
              <w:numPr>
                <w:ilvl w:val="0"/>
                <w:numId w:val="3"/>
              </w:numPr>
              <w:spacing w:line="276" w:lineRule="auto"/>
            </w:pPr>
            <w:r w:rsidRPr="00572B08">
              <w:t>Use a language other than English where there is a need to exchange straight forward information in that language.</w:t>
            </w:r>
          </w:p>
        </w:tc>
      </w:tr>
      <w:tr w:rsidR="00457156" w:rsidRPr="00572B08" w14:paraId="62F6B7B7" w14:textId="77777777" w:rsidTr="00024466">
        <w:tc>
          <w:tcPr>
            <w:tcW w:w="1884" w:type="dxa"/>
            <w:tcBorders>
              <w:top w:val="single" w:sz="4" w:space="0" w:color="auto"/>
              <w:left w:val="single" w:sz="4" w:space="0" w:color="auto"/>
              <w:bottom w:val="single" w:sz="4" w:space="0" w:color="auto"/>
              <w:right w:val="single" w:sz="4" w:space="0" w:color="auto"/>
            </w:tcBorders>
            <w:shd w:val="clear" w:color="auto" w:fill="auto"/>
          </w:tcPr>
          <w:p w14:paraId="1D5E6BDF" w14:textId="77777777" w:rsidR="00457156" w:rsidRPr="00572B08" w:rsidRDefault="00457156" w:rsidP="00024466">
            <w:pPr>
              <w:tabs>
                <w:tab w:val="left" w:pos="960"/>
              </w:tabs>
              <w:spacing w:line="276" w:lineRule="auto"/>
              <w:rPr>
                <w:rFonts w:ascii="Arial" w:hAnsi="Arial" w:cs="Arial"/>
              </w:rPr>
            </w:pPr>
            <w:r w:rsidRPr="00572B08">
              <w:rPr>
                <w:rFonts w:ascii="Arial" w:hAnsi="Arial" w:cs="Arial"/>
              </w:rPr>
              <w:t xml:space="preserve">Initiative and Independence </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4A5D1191" w14:textId="77777777" w:rsidR="00457156" w:rsidRPr="00572B08" w:rsidRDefault="00457156" w:rsidP="00024466">
            <w:pPr>
              <w:tabs>
                <w:tab w:val="left" w:pos="960"/>
              </w:tabs>
              <w:spacing w:line="276" w:lineRule="auto"/>
              <w:rPr>
                <w:rFonts w:ascii="Arial" w:hAnsi="Arial" w:cs="Arial"/>
              </w:rPr>
            </w:pPr>
            <w:r w:rsidRPr="00572B08">
              <w:rPr>
                <w:rFonts w:ascii="Arial" w:hAnsi="Arial" w:cs="Arial"/>
              </w:rPr>
              <w:t>3</w:t>
            </w:r>
          </w:p>
        </w:tc>
        <w:tc>
          <w:tcPr>
            <w:tcW w:w="6217" w:type="dxa"/>
            <w:tcBorders>
              <w:top w:val="single" w:sz="4" w:space="0" w:color="auto"/>
              <w:left w:val="single" w:sz="4" w:space="0" w:color="auto"/>
              <w:bottom w:val="single" w:sz="4" w:space="0" w:color="auto"/>
              <w:right w:val="single" w:sz="4" w:space="0" w:color="auto"/>
            </w:tcBorders>
            <w:shd w:val="clear" w:color="auto" w:fill="auto"/>
          </w:tcPr>
          <w:p w14:paraId="6F77D36C" w14:textId="77777777" w:rsidR="00457156" w:rsidRPr="00572B08" w:rsidRDefault="00457156" w:rsidP="00024466">
            <w:pPr>
              <w:pStyle w:val="ListParagraph"/>
              <w:spacing w:line="276" w:lineRule="auto"/>
              <w:ind w:left="0"/>
            </w:pPr>
            <w:r w:rsidRPr="00572B08">
              <w:t xml:space="preserve">Work within recognised procedures which leaves some room for initiative. This may involve responding independently to unexpected problems and situations without necessarily referring to a supervisor/line manager. Will generally have access to a supervisor or manager for advice and guidance on unusual or difficult problems. </w:t>
            </w:r>
          </w:p>
        </w:tc>
      </w:tr>
      <w:tr w:rsidR="00457156" w:rsidRPr="00572B08" w14:paraId="27D3D30D" w14:textId="77777777" w:rsidTr="00024466">
        <w:tc>
          <w:tcPr>
            <w:tcW w:w="1884" w:type="dxa"/>
            <w:shd w:val="clear" w:color="auto" w:fill="auto"/>
          </w:tcPr>
          <w:p w14:paraId="2DF2CD76" w14:textId="77777777" w:rsidR="00457156" w:rsidRPr="00572B08" w:rsidRDefault="00457156" w:rsidP="00024466">
            <w:pPr>
              <w:tabs>
                <w:tab w:val="left" w:pos="960"/>
              </w:tabs>
              <w:spacing w:before="80" w:line="276" w:lineRule="auto"/>
              <w:rPr>
                <w:rFonts w:ascii="Arial" w:hAnsi="Arial" w:cs="Arial"/>
              </w:rPr>
            </w:pPr>
            <w:r w:rsidRPr="00572B08">
              <w:rPr>
                <w:rFonts w:ascii="Arial" w:hAnsi="Arial" w:cs="Arial"/>
              </w:rPr>
              <w:t>Responsibility for People</w:t>
            </w:r>
          </w:p>
        </w:tc>
        <w:tc>
          <w:tcPr>
            <w:tcW w:w="830" w:type="dxa"/>
            <w:shd w:val="clear" w:color="auto" w:fill="auto"/>
          </w:tcPr>
          <w:p w14:paraId="56C0E382" w14:textId="77777777" w:rsidR="00457156" w:rsidRPr="00572B08" w:rsidRDefault="00457156" w:rsidP="00024466">
            <w:pPr>
              <w:tabs>
                <w:tab w:val="left" w:pos="960"/>
              </w:tabs>
              <w:spacing w:before="80" w:line="276" w:lineRule="auto"/>
              <w:rPr>
                <w:rFonts w:ascii="Arial" w:hAnsi="Arial" w:cs="Arial"/>
              </w:rPr>
            </w:pPr>
            <w:r w:rsidRPr="00572B08">
              <w:rPr>
                <w:rFonts w:ascii="Arial" w:hAnsi="Arial" w:cs="Arial"/>
              </w:rPr>
              <w:t>3</w:t>
            </w:r>
          </w:p>
        </w:tc>
        <w:tc>
          <w:tcPr>
            <w:tcW w:w="6217" w:type="dxa"/>
            <w:shd w:val="clear" w:color="auto" w:fill="auto"/>
          </w:tcPr>
          <w:p w14:paraId="40E4E28B" w14:textId="77777777" w:rsidR="00457156" w:rsidRPr="00572B08" w:rsidRDefault="00457156" w:rsidP="00024466">
            <w:pPr>
              <w:spacing w:line="276" w:lineRule="auto"/>
              <w:rPr>
                <w:rFonts w:ascii="Arial" w:hAnsi="Arial" w:cs="Arial"/>
              </w:rPr>
            </w:pPr>
            <w:r w:rsidRPr="00572B08">
              <w:rPr>
                <w:rFonts w:ascii="Arial" w:hAnsi="Arial" w:cs="Arial"/>
              </w:rPr>
              <w:t xml:space="preserve">Carries out tasks which have considerable direct impact on the wellbeing of individuals or groups of people, including assessing needs and implementation of appropriate care/welfare for those reliant on the post holder for their basic needs or , implementing </w:t>
            </w:r>
            <w:r w:rsidRPr="00572B08">
              <w:rPr>
                <w:rFonts w:ascii="Arial" w:hAnsi="Arial" w:cs="Arial"/>
              </w:rPr>
              <w:lastRenderedPageBreak/>
              <w:t>regulations, which have a direct impact on the health, safety or wellbeing of people.</w:t>
            </w:r>
          </w:p>
        </w:tc>
      </w:tr>
      <w:tr w:rsidR="00457156" w:rsidRPr="00572B08" w14:paraId="536DC4AD" w14:textId="77777777" w:rsidTr="00024466">
        <w:tc>
          <w:tcPr>
            <w:tcW w:w="1884" w:type="dxa"/>
            <w:tcBorders>
              <w:bottom w:val="single" w:sz="4" w:space="0" w:color="auto"/>
            </w:tcBorders>
            <w:shd w:val="clear" w:color="auto" w:fill="auto"/>
          </w:tcPr>
          <w:p w14:paraId="04546A6D" w14:textId="77777777" w:rsidR="00457156" w:rsidRPr="00572B08" w:rsidRDefault="00457156" w:rsidP="00024466">
            <w:pPr>
              <w:tabs>
                <w:tab w:val="left" w:pos="960"/>
              </w:tabs>
              <w:spacing w:before="80" w:line="276" w:lineRule="auto"/>
              <w:rPr>
                <w:rFonts w:ascii="Arial" w:hAnsi="Arial" w:cs="Arial"/>
              </w:rPr>
            </w:pPr>
            <w:r w:rsidRPr="00572B08">
              <w:rPr>
                <w:rFonts w:ascii="Arial" w:hAnsi="Arial" w:cs="Arial"/>
              </w:rPr>
              <w:lastRenderedPageBreak/>
              <w:t>Responsibility for Supervision</w:t>
            </w:r>
          </w:p>
        </w:tc>
        <w:tc>
          <w:tcPr>
            <w:tcW w:w="830" w:type="dxa"/>
            <w:tcBorders>
              <w:bottom w:val="single" w:sz="4" w:space="0" w:color="auto"/>
            </w:tcBorders>
            <w:shd w:val="clear" w:color="auto" w:fill="auto"/>
          </w:tcPr>
          <w:p w14:paraId="35837CC3" w14:textId="77777777" w:rsidR="00457156" w:rsidRPr="00572B08" w:rsidRDefault="00457156" w:rsidP="00024466">
            <w:pPr>
              <w:tabs>
                <w:tab w:val="left" w:pos="960"/>
              </w:tabs>
              <w:spacing w:before="80" w:line="276" w:lineRule="auto"/>
              <w:rPr>
                <w:rFonts w:ascii="Arial" w:hAnsi="Arial" w:cs="Arial"/>
              </w:rPr>
            </w:pPr>
            <w:r w:rsidRPr="00572B08">
              <w:rPr>
                <w:rFonts w:ascii="Arial" w:hAnsi="Arial" w:cs="Arial"/>
              </w:rPr>
              <w:t>3</w:t>
            </w:r>
          </w:p>
        </w:tc>
        <w:tc>
          <w:tcPr>
            <w:tcW w:w="6217" w:type="dxa"/>
            <w:tcBorders>
              <w:bottom w:val="single" w:sz="4" w:space="0" w:color="auto"/>
            </w:tcBorders>
            <w:shd w:val="clear" w:color="auto" w:fill="auto"/>
          </w:tcPr>
          <w:p w14:paraId="10562247" w14:textId="77777777" w:rsidR="00457156" w:rsidRPr="00572B08" w:rsidRDefault="00457156" w:rsidP="00024466">
            <w:pPr>
              <w:spacing w:line="276" w:lineRule="auto"/>
              <w:rPr>
                <w:rFonts w:ascii="Arial" w:eastAsia="Times New Roman" w:hAnsi="Arial" w:cs="Arial"/>
                <w:lang w:eastAsia="en-GB"/>
              </w:rPr>
            </w:pPr>
            <w:r w:rsidRPr="00572B08">
              <w:rPr>
                <w:rFonts w:ascii="Arial" w:eastAsia="Times New Roman" w:hAnsi="Arial" w:cs="Arial"/>
                <w:lang w:eastAsia="en-GB"/>
              </w:rPr>
              <w:t>Has considerable direct responsibility for the supervision, direction, co-ordination and training or development of other employees. This could involve the allocation of work to a small group or team, checking of work, and the direction of staff, including, where appropriate, on the job training.</w:t>
            </w:r>
          </w:p>
        </w:tc>
      </w:tr>
      <w:tr w:rsidR="00457156" w:rsidRPr="00572B08" w14:paraId="0A6BFD69" w14:textId="77777777" w:rsidTr="00024466">
        <w:tc>
          <w:tcPr>
            <w:tcW w:w="1884" w:type="dxa"/>
            <w:tcBorders>
              <w:top w:val="single" w:sz="4" w:space="0" w:color="auto"/>
              <w:left w:val="single" w:sz="4" w:space="0" w:color="auto"/>
              <w:bottom w:val="single" w:sz="4" w:space="0" w:color="auto"/>
              <w:right w:val="single" w:sz="4" w:space="0" w:color="auto"/>
            </w:tcBorders>
            <w:shd w:val="clear" w:color="auto" w:fill="auto"/>
          </w:tcPr>
          <w:p w14:paraId="351EF43E" w14:textId="77777777" w:rsidR="00457156" w:rsidRPr="00572B08" w:rsidRDefault="00457156" w:rsidP="00024466">
            <w:pPr>
              <w:tabs>
                <w:tab w:val="left" w:pos="960"/>
              </w:tabs>
              <w:spacing w:before="80" w:line="276" w:lineRule="auto"/>
              <w:rPr>
                <w:rFonts w:ascii="Arial" w:hAnsi="Arial" w:cs="Arial"/>
              </w:rPr>
            </w:pPr>
            <w:r w:rsidRPr="00572B08">
              <w:rPr>
                <w:rFonts w:ascii="Arial" w:hAnsi="Arial" w:cs="Arial"/>
              </w:rPr>
              <w:t>Responsibility for Finance</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7F8CCEBA" w14:textId="77777777" w:rsidR="00457156" w:rsidRPr="00572B08" w:rsidRDefault="00457156" w:rsidP="00024466">
            <w:pPr>
              <w:tabs>
                <w:tab w:val="left" w:pos="960"/>
              </w:tabs>
              <w:spacing w:before="80" w:line="276" w:lineRule="auto"/>
              <w:rPr>
                <w:rFonts w:ascii="Arial" w:hAnsi="Arial" w:cs="Arial"/>
              </w:rPr>
            </w:pPr>
            <w:r w:rsidRPr="00572B08">
              <w:rPr>
                <w:rFonts w:ascii="Arial" w:hAnsi="Arial" w:cs="Arial"/>
              </w:rPr>
              <w:t>2</w:t>
            </w:r>
          </w:p>
        </w:tc>
        <w:tc>
          <w:tcPr>
            <w:tcW w:w="6217" w:type="dxa"/>
            <w:tcBorders>
              <w:top w:val="single" w:sz="4" w:space="0" w:color="auto"/>
              <w:left w:val="single" w:sz="4" w:space="0" w:color="auto"/>
              <w:bottom w:val="single" w:sz="4" w:space="0" w:color="auto"/>
              <w:right w:val="single" w:sz="4" w:space="0" w:color="auto"/>
            </w:tcBorders>
            <w:shd w:val="clear" w:color="auto" w:fill="auto"/>
          </w:tcPr>
          <w:p w14:paraId="57E3BE77" w14:textId="77777777" w:rsidR="00457156" w:rsidRPr="00572B08" w:rsidRDefault="00457156" w:rsidP="00024466">
            <w:pPr>
              <w:spacing w:line="276" w:lineRule="auto"/>
              <w:rPr>
                <w:rFonts w:ascii="Arial" w:hAnsi="Arial" w:cs="Arial"/>
              </w:rPr>
            </w:pPr>
            <w:r w:rsidRPr="00572B08">
              <w:rPr>
                <w:rFonts w:ascii="Arial" w:hAnsi="Arial" w:cs="Arial"/>
              </w:rPr>
              <w:t>Has some direct responsibility for financial resources, this can regularly involve either;</w:t>
            </w:r>
          </w:p>
          <w:p w14:paraId="570EAFAC" w14:textId="77777777" w:rsidR="00457156" w:rsidRPr="00572B08" w:rsidRDefault="00457156" w:rsidP="00024466">
            <w:pPr>
              <w:pStyle w:val="ListParagraph"/>
              <w:numPr>
                <w:ilvl w:val="0"/>
                <w:numId w:val="4"/>
              </w:numPr>
              <w:spacing w:line="276" w:lineRule="auto"/>
            </w:pPr>
            <w:r w:rsidRPr="00572B08">
              <w:t>Handling of cash, or processing of cheques, invoices or equivalent, or</w:t>
            </w:r>
          </w:p>
          <w:p w14:paraId="69764E85" w14:textId="77777777" w:rsidR="00457156" w:rsidRPr="00572B08" w:rsidRDefault="00457156" w:rsidP="00024466">
            <w:pPr>
              <w:pStyle w:val="ListParagraph"/>
              <w:numPr>
                <w:ilvl w:val="0"/>
                <w:numId w:val="4"/>
              </w:numPr>
              <w:spacing w:line="276" w:lineRule="auto"/>
            </w:pPr>
            <w:r w:rsidRPr="00572B08">
              <w:t>Accounting for considerable sums of money, where care and accuracy and important, or</w:t>
            </w:r>
          </w:p>
          <w:p w14:paraId="7AAF39E0" w14:textId="77777777" w:rsidR="00457156" w:rsidRPr="00572B08" w:rsidRDefault="00457156" w:rsidP="00024466">
            <w:pPr>
              <w:pStyle w:val="ListParagraph"/>
              <w:spacing w:line="276" w:lineRule="auto"/>
            </w:pPr>
          </w:p>
          <w:p w14:paraId="1C33CDD4" w14:textId="44A5F394" w:rsidR="00457156" w:rsidRPr="00572B08" w:rsidRDefault="00457156" w:rsidP="00024466">
            <w:pPr>
              <w:pStyle w:val="ListParagraph"/>
              <w:numPr>
                <w:ilvl w:val="0"/>
                <w:numId w:val="4"/>
              </w:numPr>
              <w:spacing w:line="276" w:lineRule="auto"/>
            </w:pPr>
            <w:r w:rsidRPr="00572B08">
              <w:t>Being accountable for small expenditures from an agreed budget or equivalent income.</w:t>
            </w:r>
          </w:p>
        </w:tc>
      </w:tr>
      <w:tr w:rsidR="00457156" w:rsidRPr="00572B08" w14:paraId="61CA9CC7" w14:textId="77777777" w:rsidTr="00024466">
        <w:tc>
          <w:tcPr>
            <w:tcW w:w="1884" w:type="dxa"/>
            <w:tcBorders>
              <w:top w:val="single" w:sz="4" w:space="0" w:color="auto"/>
              <w:left w:val="single" w:sz="4" w:space="0" w:color="auto"/>
              <w:bottom w:val="single" w:sz="4" w:space="0" w:color="auto"/>
              <w:right w:val="single" w:sz="4" w:space="0" w:color="auto"/>
            </w:tcBorders>
            <w:shd w:val="clear" w:color="auto" w:fill="auto"/>
          </w:tcPr>
          <w:p w14:paraId="6BE54BE1" w14:textId="77777777" w:rsidR="00457156" w:rsidRPr="00572B08" w:rsidRDefault="00457156" w:rsidP="00024466">
            <w:pPr>
              <w:tabs>
                <w:tab w:val="left" w:pos="960"/>
              </w:tabs>
              <w:spacing w:before="80" w:line="276" w:lineRule="auto"/>
              <w:rPr>
                <w:rFonts w:ascii="Arial" w:hAnsi="Arial" w:cs="Arial"/>
              </w:rPr>
            </w:pPr>
            <w:r w:rsidRPr="00572B08">
              <w:rPr>
                <w:rFonts w:ascii="Arial" w:hAnsi="Arial" w:cs="Arial"/>
              </w:rPr>
              <w:t>Physical Skills</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569CF36B" w14:textId="77777777" w:rsidR="00457156" w:rsidRPr="00572B08" w:rsidRDefault="00457156" w:rsidP="00024466">
            <w:pPr>
              <w:tabs>
                <w:tab w:val="left" w:pos="960"/>
              </w:tabs>
              <w:spacing w:before="80" w:line="276" w:lineRule="auto"/>
              <w:rPr>
                <w:rFonts w:ascii="Arial" w:hAnsi="Arial" w:cs="Arial"/>
              </w:rPr>
            </w:pPr>
            <w:r w:rsidRPr="00572B08">
              <w:rPr>
                <w:rFonts w:ascii="Arial" w:hAnsi="Arial" w:cs="Arial"/>
              </w:rPr>
              <w:t>2</w:t>
            </w:r>
          </w:p>
        </w:tc>
        <w:tc>
          <w:tcPr>
            <w:tcW w:w="6217" w:type="dxa"/>
            <w:tcBorders>
              <w:top w:val="single" w:sz="4" w:space="0" w:color="auto"/>
              <w:left w:val="single" w:sz="4" w:space="0" w:color="auto"/>
              <w:bottom w:val="single" w:sz="4" w:space="0" w:color="auto"/>
              <w:right w:val="single" w:sz="4" w:space="0" w:color="auto"/>
            </w:tcBorders>
            <w:shd w:val="clear" w:color="auto" w:fill="auto"/>
          </w:tcPr>
          <w:p w14:paraId="5E33334D" w14:textId="77777777" w:rsidR="00457156" w:rsidRPr="00572B08" w:rsidRDefault="00457156" w:rsidP="00024466">
            <w:pPr>
              <w:spacing w:line="276" w:lineRule="auto"/>
              <w:rPr>
                <w:rFonts w:ascii="Arial" w:hAnsi="Arial" w:cs="Arial"/>
                <w:bCs/>
              </w:rPr>
            </w:pPr>
            <w:r w:rsidRPr="00572B08">
              <w:rPr>
                <w:rFonts w:ascii="Arial" w:hAnsi="Arial" w:cs="Arial"/>
                <w:bCs/>
              </w:rPr>
              <w:t xml:space="preserve">Is dexterous and has co-ordination or sensory skills, and can engage these skills where there is some demand for precision. </w:t>
            </w:r>
          </w:p>
          <w:p w14:paraId="6D43EC3C" w14:textId="77777777" w:rsidR="00457156" w:rsidRPr="00572B08" w:rsidRDefault="00457156" w:rsidP="00024466">
            <w:pPr>
              <w:spacing w:line="276" w:lineRule="auto"/>
              <w:rPr>
                <w:rFonts w:ascii="Arial" w:hAnsi="Arial" w:cs="Arial"/>
                <w:color w:val="FF0000"/>
              </w:rPr>
            </w:pPr>
          </w:p>
        </w:tc>
      </w:tr>
      <w:tr w:rsidR="00457156" w:rsidRPr="00572B08" w14:paraId="102ABF8E" w14:textId="77777777" w:rsidTr="00024466">
        <w:tc>
          <w:tcPr>
            <w:tcW w:w="1884" w:type="dxa"/>
            <w:tcBorders>
              <w:top w:val="single" w:sz="4" w:space="0" w:color="auto"/>
              <w:left w:val="single" w:sz="4" w:space="0" w:color="auto"/>
              <w:bottom w:val="single" w:sz="4" w:space="0" w:color="auto"/>
              <w:right w:val="single" w:sz="4" w:space="0" w:color="auto"/>
            </w:tcBorders>
            <w:shd w:val="clear" w:color="auto" w:fill="auto"/>
          </w:tcPr>
          <w:p w14:paraId="34ED562F" w14:textId="77777777" w:rsidR="00457156" w:rsidRPr="00572B08" w:rsidRDefault="00457156" w:rsidP="00024466">
            <w:pPr>
              <w:tabs>
                <w:tab w:val="left" w:pos="960"/>
              </w:tabs>
              <w:spacing w:before="80" w:line="276" w:lineRule="auto"/>
              <w:rPr>
                <w:rFonts w:ascii="Arial" w:hAnsi="Arial" w:cs="Arial"/>
              </w:rPr>
            </w:pPr>
            <w:r w:rsidRPr="00572B08">
              <w:rPr>
                <w:rFonts w:ascii="Arial" w:hAnsi="Arial" w:cs="Arial"/>
              </w:rPr>
              <w:t>Physical Demands</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10102564" w14:textId="77777777" w:rsidR="00457156" w:rsidRPr="00572B08" w:rsidRDefault="00457156" w:rsidP="00024466">
            <w:pPr>
              <w:tabs>
                <w:tab w:val="left" w:pos="960"/>
              </w:tabs>
              <w:spacing w:before="80" w:line="276" w:lineRule="auto"/>
              <w:rPr>
                <w:rFonts w:ascii="Arial" w:hAnsi="Arial" w:cs="Arial"/>
              </w:rPr>
            </w:pPr>
            <w:r w:rsidRPr="00572B08">
              <w:rPr>
                <w:rFonts w:ascii="Arial" w:hAnsi="Arial" w:cs="Arial"/>
              </w:rPr>
              <w:t>2</w:t>
            </w:r>
          </w:p>
        </w:tc>
        <w:tc>
          <w:tcPr>
            <w:tcW w:w="6217" w:type="dxa"/>
            <w:tcBorders>
              <w:top w:val="single" w:sz="4" w:space="0" w:color="auto"/>
              <w:left w:val="single" w:sz="4" w:space="0" w:color="auto"/>
              <w:bottom w:val="single" w:sz="4" w:space="0" w:color="auto"/>
              <w:right w:val="single" w:sz="4" w:space="0" w:color="auto"/>
            </w:tcBorders>
            <w:shd w:val="clear" w:color="auto" w:fill="auto"/>
          </w:tcPr>
          <w:p w14:paraId="5AE14B10" w14:textId="60217079" w:rsidR="00024466" w:rsidRDefault="00457156" w:rsidP="00024466">
            <w:pPr>
              <w:spacing w:line="276" w:lineRule="auto"/>
              <w:rPr>
                <w:rFonts w:ascii="Arial" w:hAnsi="Arial" w:cs="Arial"/>
                <w:bCs/>
              </w:rPr>
            </w:pPr>
            <w:r w:rsidRPr="00572B08">
              <w:rPr>
                <w:rFonts w:ascii="Arial" w:hAnsi="Arial" w:cs="Arial"/>
                <w:bCs/>
              </w:rPr>
              <w:t>Is able to work using</w:t>
            </w:r>
            <w:r w:rsidR="00024466">
              <w:rPr>
                <w:rFonts w:ascii="Arial" w:hAnsi="Arial" w:cs="Arial"/>
                <w:bCs/>
              </w:rPr>
              <w:t>:</w:t>
            </w:r>
          </w:p>
          <w:p w14:paraId="7DE4CA37" w14:textId="77777777" w:rsidR="00024466" w:rsidRPr="00572B08" w:rsidRDefault="00024466" w:rsidP="00024466">
            <w:pPr>
              <w:spacing w:line="276" w:lineRule="auto"/>
              <w:rPr>
                <w:rFonts w:ascii="Arial" w:hAnsi="Arial" w:cs="Arial"/>
                <w:bCs/>
              </w:rPr>
            </w:pPr>
          </w:p>
          <w:p w14:paraId="31F05EFE" w14:textId="59BC6246" w:rsidR="00457156" w:rsidRDefault="00457156" w:rsidP="00024466">
            <w:pPr>
              <w:spacing w:line="276" w:lineRule="auto"/>
              <w:rPr>
                <w:rFonts w:ascii="Arial" w:hAnsi="Arial" w:cs="Arial"/>
                <w:bCs/>
              </w:rPr>
            </w:pPr>
            <w:r w:rsidRPr="00572B08">
              <w:rPr>
                <w:rFonts w:ascii="Arial" w:hAnsi="Arial" w:cs="Arial"/>
                <w:bCs/>
              </w:rPr>
              <w:t xml:space="preserve">some ongoing physical effort (for example, regular sitting in a constrained position, or standing or walking at a normal pace for long periods), or </w:t>
            </w:r>
          </w:p>
          <w:p w14:paraId="2B130B45" w14:textId="77777777" w:rsidR="00024466" w:rsidRPr="00572B08" w:rsidRDefault="00024466" w:rsidP="00024466">
            <w:pPr>
              <w:spacing w:line="276" w:lineRule="auto"/>
              <w:rPr>
                <w:rFonts w:ascii="Arial" w:hAnsi="Arial" w:cs="Arial"/>
                <w:bCs/>
              </w:rPr>
            </w:pPr>
          </w:p>
          <w:p w14:paraId="6A307536" w14:textId="77777777" w:rsidR="00024466" w:rsidRDefault="00457156" w:rsidP="00024466">
            <w:pPr>
              <w:spacing w:line="276" w:lineRule="auto"/>
              <w:rPr>
                <w:rFonts w:ascii="Arial" w:hAnsi="Arial" w:cs="Arial"/>
                <w:bCs/>
              </w:rPr>
            </w:pPr>
            <w:r w:rsidRPr="00572B08">
              <w:rPr>
                <w:rFonts w:ascii="Arial" w:hAnsi="Arial" w:cs="Arial"/>
                <w:bCs/>
              </w:rPr>
              <w:t xml:space="preserve">normally limited physical demand, but with periodic requirements for considerable physical effort (for example, lifting or carrying, pushing or pulling items of light to moderate weight, rubbing or scrubbing </w:t>
            </w:r>
          </w:p>
          <w:p w14:paraId="6DDC7E06" w14:textId="77777777" w:rsidR="00024466" w:rsidRDefault="00024466" w:rsidP="00024466">
            <w:pPr>
              <w:spacing w:line="276" w:lineRule="auto"/>
              <w:rPr>
                <w:rFonts w:ascii="Arial" w:hAnsi="Arial" w:cs="Arial"/>
                <w:bCs/>
              </w:rPr>
            </w:pPr>
          </w:p>
          <w:p w14:paraId="5888B8EA" w14:textId="4D2E8E46" w:rsidR="00457156" w:rsidRPr="00024466" w:rsidRDefault="00457156" w:rsidP="00024466">
            <w:pPr>
              <w:spacing w:line="276" w:lineRule="auto"/>
              <w:rPr>
                <w:rFonts w:ascii="Arial" w:hAnsi="Arial" w:cs="Arial"/>
                <w:bCs/>
              </w:rPr>
            </w:pPr>
            <w:r w:rsidRPr="00572B08">
              <w:rPr>
                <w:rFonts w:ascii="Arial" w:hAnsi="Arial" w:cs="Arial"/>
                <w:bCs/>
              </w:rPr>
              <w:t xml:space="preserve"> or working in an awkward position.)</w:t>
            </w:r>
          </w:p>
        </w:tc>
      </w:tr>
      <w:tr w:rsidR="00457156" w:rsidRPr="00572B08" w14:paraId="1FFC2BB8" w14:textId="77777777" w:rsidTr="00024466">
        <w:tc>
          <w:tcPr>
            <w:tcW w:w="1884" w:type="dxa"/>
            <w:tcBorders>
              <w:top w:val="single" w:sz="4" w:space="0" w:color="auto"/>
              <w:left w:val="single" w:sz="4" w:space="0" w:color="auto"/>
              <w:bottom w:val="single" w:sz="4" w:space="0" w:color="auto"/>
              <w:right w:val="single" w:sz="4" w:space="0" w:color="auto"/>
            </w:tcBorders>
            <w:shd w:val="clear" w:color="auto" w:fill="auto"/>
          </w:tcPr>
          <w:p w14:paraId="53035632" w14:textId="77777777" w:rsidR="00457156" w:rsidRPr="00572B08" w:rsidRDefault="00457156" w:rsidP="00024466">
            <w:pPr>
              <w:tabs>
                <w:tab w:val="left" w:pos="960"/>
              </w:tabs>
              <w:spacing w:before="80" w:line="276" w:lineRule="auto"/>
              <w:rPr>
                <w:rFonts w:ascii="Arial" w:hAnsi="Arial" w:cs="Arial"/>
              </w:rPr>
            </w:pPr>
            <w:r w:rsidRPr="00572B08">
              <w:rPr>
                <w:rFonts w:ascii="Arial" w:hAnsi="Arial" w:cs="Arial"/>
              </w:rPr>
              <w:t>Mental Demands</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420E8B10" w14:textId="77777777" w:rsidR="00457156" w:rsidRPr="00572B08" w:rsidRDefault="00457156" w:rsidP="00024466">
            <w:pPr>
              <w:tabs>
                <w:tab w:val="left" w:pos="960"/>
              </w:tabs>
              <w:spacing w:before="80" w:line="276" w:lineRule="auto"/>
              <w:rPr>
                <w:rFonts w:ascii="Arial" w:hAnsi="Arial" w:cs="Arial"/>
              </w:rPr>
            </w:pPr>
            <w:r w:rsidRPr="00572B08">
              <w:rPr>
                <w:rFonts w:ascii="Arial" w:hAnsi="Arial" w:cs="Arial"/>
              </w:rPr>
              <w:t>4</w:t>
            </w:r>
          </w:p>
        </w:tc>
        <w:tc>
          <w:tcPr>
            <w:tcW w:w="6217" w:type="dxa"/>
            <w:tcBorders>
              <w:top w:val="single" w:sz="4" w:space="0" w:color="auto"/>
              <w:left w:val="single" w:sz="4" w:space="0" w:color="auto"/>
              <w:bottom w:val="single" w:sz="4" w:space="0" w:color="auto"/>
              <w:right w:val="single" w:sz="4" w:space="0" w:color="auto"/>
            </w:tcBorders>
            <w:shd w:val="clear" w:color="auto" w:fill="auto"/>
          </w:tcPr>
          <w:p w14:paraId="42F9C8EB" w14:textId="77777777" w:rsidR="00457156" w:rsidRPr="00572B08" w:rsidRDefault="00457156" w:rsidP="00024466">
            <w:pPr>
              <w:spacing w:line="276" w:lineRule="auto"/>
              <w:rPr>
                <w:rFonts w:ascii="Arial" w:hAnsi="Arial" w:cs="Arial"/>
                <w:bCs/>
              </w:rPr>
            </w:pPr>
            <w:r w:rsidRPr="00572B08">
              <w:rPr>
                <w:rFonts w:ascii="Arial" w:hAnsi="Arial" w:cs="Arial"/>
                <w:bCs/>
              </w:rPr>
              <w:t>Is able to apply general awareness and sensory attention with either;</w:t>
            </w:r>
          </w:p>
          <w:p w14:paraId="039DACA0" w14:textId="77777777" w:rsidR="00457156" w:rsidRPr="00572B08" w:rsidRDefault="00457156" w:rsidP="00024466">
            <w:pPr>
              <w:pStyle w:val="ListParagraph"/>
              <w:numPr>
                <w:ilvl w:val="0"/>
                <w:numId w:val="5"/>
              </w:numPr>
              <w:spacing w:line="276" w:lineRule="auto"/>
              <w:rPr>
                <w:bCs/>
              </w:rPr>
            </w:pPr>
            <w:r w:rsidRPr="00572B08">
              <w:rPr>
                <w:bCs/>
              </w:rPr>
              <w:t>lengthy periods of concentrated sensory attention, or</w:t>
            </w:r>
          </w:p>
          <w:p w14:paraId="52F43404" w14:textId="77777777" w:rsidR="00457156" w:rsidRPr="00572B08" w:rsidRDefault="00457156" w:rsidP="00024466">
            <w:pPr>
              <w:pStyle w:val="ListParagraph"/>
              <w:numPr>
                <w:ilvl w:val="0"/>
                <w:numId w:val="5"/>
              </w:numPr>
              <w:spacing w:line="276" w:lineRule="auto"/>
              <w:rPr>
                <w:bCs/>
              </w:rPr>
            </w:pPr>
            <w:r w:rsidRPr="00572B08">
              <w:rPr>
                <w:bCs/>
              </w:rPr>
              <w:t>lengthy periods of enhanced mental attention, or</w:t>
            </w:r>
          </w:p>
          <w:p w14:paraId="7D7C58A3" w14:textId="77777777" w:rsidR="00457156" w:rsidRPr="00572B08" w:rsidRDefault="00457156" w:rsidP="00024466">
            <w:pPr>
              <w:pStyle w:val="ListParagraph"/>
              <w:numPr>
                <w:ilvl w:val="0"/>
                <w:numId w:val="5"/>
              </w:numPr>
              <w:spacing w:line="276" w:lineRule="auto"/>
              <w:rPr>
                <w:bCs/>
              </w:rPr>
            </w:pPr>
            <w:r w:rsidRPr="00572B08">
              <w:rPr>
                <w:bCs/>
              </w:rPr>
              <w:t>medium periods of concentrated mental attention, or</w:t>
            </w:r>
          </w:p>
          <w:p w14:paraId="26616798" w14:textId="77777777" w:rsidR="00457156" w:rsidRPr="00572B08" w:rsidRDefault="00457156" w:rsidP="00024466">
            <w:pPr>
              <w:pStyle w:val="ListParagraph"/>
              <w:numPr>
                <w:ilvl w:val="0"/>
                <w:numId w:val="5"/>
              </w:numPr>
              <w:spacing w:line="276" w:lineRule="auto"/>
              <w:rPr>
                <w:bCs/>
              </w:rPr>
            </w:pPr>
            <w:r w:rsidRPr="00572B08">
              <w:rPr>
                <w:bCs/>
              </w:rPr>
              <w:t>when there are considerable levels of work-</w:t>
            </w:r>
            <w:r w:rsidRPr="00572B08">
              <w:rPr>
                <w:bCs/>
              </w:rPr>
              <w:lastRenderedPageBreak/>
              <w:t>related pressure, for example, from deadlines, interruptions or conflicting demands</w:t>
            </w:r>
          </w:p>
          <w:p w14:paraId="01CFE7CC" w14:textId="77777777" w:rsidR="00457156" w:rsidRPr="00572B08" w:rsidRDefault="00457156" w:rsidP="00024466">
            <w:pPr>
              <w:spacing w:line="276" w:lineRule="auto"/>
              <w:rPr>
                <w:rFonts w:ascii="Arial" w:hAnsi="Arial" w:cs="Arial"/>
                <w:color w:val="FF0000"/>
              </w:rPr>
            </w:pPr>
          </w:p>
        </w:tc>
      </w:tr>
      <w:tr w:rsidR="00457156" w:rsidRPr="00572B08" w14:paraId="321EA09C" w14:textId="77777777" w:rsidTr="00024466">
        <w:tc>
          <w:tcPr>
            <w:tcW w:w="1884" w:type="dxa"/>
            <w:tcBorders>
              <w:top w:val="single" w:sz="4" w:space="0" w:color="auto"/>
              <w:left w:val="single" w:sz="4" w:space="0" w:color="auto"/>
              <w:bottom w:val="single" w:sz="4" w:space="0" w:color="auto"/>
              <w:right w:val="single" w:sz="4" w:space="0" w:color="auto"/>
            </w:tcBorders>
            <w:shd w:val="clear" w:color="auto" w:fill="auto"/>
          </w:tcPr>
          <w:p w14:paraId="2825E493" w14:textId="77777777" w:rsidR="00457156" w:rsidRPr="00572B08" w:rsidRDefault="00457156" w:rsidP="00024466">
            <w:pPr>
              <w:tabs>
                <w:tab w:val="left" w:pos="960"/>
              </w:tabs>
              <w:spacing w:before="80" w:line="276" w:lineRule="auto"/>
              <w:rPr>
                <w:rFonts w:ascii="Arial" w:hAnsi="Arial" w:cs="Arial"/>
              </w:rPr>
            </w:pPr>
            <w:r w:rsidRPr="00572B08">
              <w:rPr>
                <w:rFonts w:ascii="Arial" w:hAnsi="Arial" w:cs="Arial"/>
              </w:rPr>
              <w:lastRenderedPageBreak/>
              <w:t>Emotional Demands</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50BEA4C2" w14:textId="77777777" w:rsidR="00457156" w:rsidRPr="00572B08" w:rsidRDefault="00457156" w:rsidP="00024466">
            <w:pPr>
              <w:tabs>
                <w:tab w:val="left" w:pos="960"/>
              </w:tabs>
              <w:spacing w:before="80" w:line="276" w:lineRule="auto"/>
              <w:rPr>
                <w:rFonts w:ascii="Arial" w:hAnsi="Arial" w:cs="Arial"/>
              </w:rPr>
            </w:pPr>
            <w:r w:rsidRPr="00572B08">
              <w:rPr>
                <w:rFonts w:ascii="Arial" w:hAnsi="Arial" w:cs="Arial"/>
              </w:rPr>
              <w:t>2</w:t>
            </w:r>
          </w:p>
        </w:tc>
        <w:tc>
          <w:tcPr>
            <w:tcW w:w="6217" w:type="dxa"/>
            <w:tcBorders>
              <w:top w:val="single" w:sz="4" w:space="0" w:color="auto"/>
              <w:left w:val="single" w:sz="4" w:space="0" w:color="auto"/>
              <w:bottom w:val="single" w:sz="4" w:space="0" w:color="auto"/>
              <w:right w:val="single" w:sz="4" w:space="0" w:color="auto"/>
            </w:tcBorders>
            <w:shd w:val="clear" w:color="auto" w:fill="auto"/>
          </w:tcPr>
          <w:p w14:paraId="3CC379A6" w14:textId="77777777" w:rsidR="00457156" w:rsidRPr="00572B08" w:rsidRDefault="00457156" w:rsidP="00024466">
            <w:pPr>
              <w:spacing w:line="276" w:lineRule="auto"/>
              <w:rPr>
                <w:rFonts w:ascii="Arial" w:hAnsi="Arial" w:cs="Arial"/>
                <w:color w:val="FF0000"/>
              </w:rPr>
            </w:pPr>
            <w:r w:rsidRPr="00572B08">
              <w:rPr>
                <w:rFonts w:ascii="Arial" w:hAnsi="Arial" w:cs="Arial"/>
                <w:bCs/>
              </w:rPr>
              <w:t>Can handle contacts with, or work for, people which through their circumstances or behaviour occasionally place emotional demands on the jobholder.</w:t>
            </w:r>
          </w:p>
        </w:tc>
      </w:tr>
      <w:tr w:rsidR="00457156" w:rsidRPr="00572B08" w14:paraId="51DDDD83" w14:textId="77777777" w:rsidTr="00024466">
        <w:tc>
          <w:tcPr>
            <w:tcW w:w="1884" w:type="dxa"/>
            <w:tcBorders>
              <w:top w:val="single" w:sz="4" w:space="0" w:color="auto"/>
              <w:left w:val="single" w:sz="4" w:space="0" w:color="auto"/>
              <w:bottom w:val="single" w:sz="4" w:space="0" w:color="auto"/>
              <w:right w:val="single" w:sz="4" w:space="0" w:color="auto"/>
            </w:tcBorders>
            <w:shd w:val="clear" w:color="auto" w:fill="auto"/>
          </w:tcPr>
          <w:p w14:paraId="5C044933" w14:textId="77777777" w:rsidR="00457156" w:rsidRPr="00572B08" w:rsidRDefault="00457156" w:rsidP="00024466">
            <w:pPr>
              <w:tabs>
                <w:tab w:val="left" w:pos="960"/>
              </w:tabs>
              <w:spacing w:before="80" w:line="276" w:lineRule="auto"/>
              <w:rPr>
                <w:rFonts w:ascii="Arial" w:hAnsi="Arial" w:cs="Arial"/>
              </w:rPr>
            </w:pPr>
            <w:r w:rsidRPr="00572B08">
              <w:rPr>
                <w:rFonts w:ascii="Arial" w:hAnsi="Arial" w:cs="Arial"/>
              </w:rPr>
              <w:t>Responsibility of Physical Resources</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2B792323" w14:textId="77777777" w:rsidR="00457156" w:rsidRPr="00572B08" w:rsidRDefault="00457156" w:rsidP="00024466">
            <w:pPr>
              <w:tabs>
                <w:tab w:val="left" w:pos="960"/>
              </w:tabs>
              <w:spacing w:before="80" w:line="276" w:lineRule="auto"/>
              <w:rPr>
                <w:rFonts w:ascii="Arial" w:hAnsi="Arial" w:cs="Arial"/>
              </w:rPr>
            </w:pPr>
            <w:r w:rsidRPr="00572B08">
              <w:rPr>
                <w:rFonts w:ascii="Arial" w:hAnsi="Arial" w:cs="Arial"/>
              </w:rPr>
              <w:t>4</w:t>
            </w:r>
          </w:p>
        </w:tc>
        <w:tc>
          <w:tcPr>
            <w:tcW w:w="6217" w:type="dxa"/>
            <w:tcBorders>
              <w:top w:val="single" w:sz="4" w:space="0" w:color="auto"/>
              <w:left w:val="single" w:sz="4" w:space="0" w:color="auto"/>
              <w:bottom w:val="single" w:sz="4" w:space="0" w:color="auto"/>
              <w:right w:val="single" w:sz="4" w:space="0" w:color="auto"/>
            </w:tcBorders>
            <w:shd w:val="clear" w:color="auto" w:fill="auto"/>
          </w:tcPr>
          <w:p w14:paraId="6145C7FC" w14:textId="77777777" w:rsidR="00457156" w:rsidRPr="00572B08" w:rsidRDefault="00457156" w:rsidP="00024466">
            <w:pPr>
              <w:spacing w:line="276" w:lineRule="auto"/>
              <w:rPr>
                <w:rFonts w:ascii="Arial" w:hAnsi="Arial" w:cs="Arial"/>
                <w:bCs/>
              </w:rPr>
            </w:pPr>
            <w:r w:rsidRPr="00572B08">
              <w:rPr>
                <w:rFonts w:ascii="Arial" w:hAnsi="Arial" w:cs="Arial"/>
                <w:bCs/>
              </w:rPr>
              <w:t>Will have high direct responsibility for physical resources, this will involve either;</w:t>
            </w:r>
          </w:p>
          <w:p w14:paraId="4D15F952" w14:textId="77777777" w:rsidR="00457156" w:rsidRPr="00572B08" w:rsidRDefault="00457156" w:rsidP="00024466">
            <w:pPr>
              <w:pStyle w:val="ListParagraph"/>
              <w:numPr>
                <w:ilvl w:val="0"/>
                <w:numId w:val="6"/>
              </w:numPr>
              <w:spacing w:line="276" w:lineRule="auto"/>
            </w:pPr>
            <w:r w:rsidRPr="00572B08">
              <w:rPr>
                <w:bCs/>
              </w:rPr>
              <w:t>adaptation, development or design of significant information systems, or</w:t>
            </w:r>
            <w:r w:rsidRPr="00572B08">
              <w:rPr>
                <w:b/>
                <w:bCs/>
              </w:rPr>
              <w:t xml:space="preserve"> </w:t>
            </w:r>
          </w:p>
          <w:p w14:paraId="5F0A9268" w14:textId="77777777" w:rsidR="00457156" w:rsidRPr="00572B08" w:rsidRDefault="00457156" w:rsidP="00024466">
            <w:pPr>
              <w:pStyle w:val="ListParagraph"/>
              <w:numPr>
                <w:ilvl w:val="0"/>
                <w:numId w:val="6"/>
              </w:numPr>
              <w:spacing w:line="276" w:lineRule="auto"/>
            </w:pPr>
            <w:r w:rsidRPr="00572B08">
              <w:t>adaptation, development or design of a wide range of equipment, land, buildings, other construction works or equivalent, or</w:t>
            </w:r>
          </w:p>
          <w:p w14:paraId="339F94E5" w14:textId="77777777" w:rsidR="00457156" w:rsidRPr="00572B08" w:rsidRDefault="00457156" w:rsidP="00024466">
            <w:pPr>
              <w:pStyle w:val="ListParagraph"/>
              <w:numPr>
                <w:ilvl w:val="0"/>
                <w:numId w:val="6"/>
              </w:numPr>
              <w:spacing w:line="276" w:lineRule="auto"/>
            </w:pPr>
            <w:r w:rsidRPr="00572B08">
              <w:t>security of a range of high value physical resources, or</w:t>
            </w:r>
          </w:p>
          <w:p w14:paraId="0C1FEB5D" w14:textId="77777777" w:rsidR="00457156" w:rsidRPr="00572B08" w:rsidRDefault="00457156" w:rsidP="00024466">
            <w:pPr>
              <w:pStyle w:val="ListParagraph"/>
              <w:numPr>
                <w:ilvl w:val="0"/>
                <w:numId w:val="6"/>
              </w:numPr>
              <w:spacing w:line="276" w:lineRule="auto"/>
            </w:pPr>
            <w:r w:rsidRPr="00572B08">
              <w:t>ordering of a wide range of equipment and supplies, or</w:t>
            </w:r>
          </w:p>
          <w:p w14:paraId="3F94FDEA" w14:textId="77777777" w:rsidR="00457156" w:rsidRPr="00572B08" w:rsidRDefault="00457156" w:rsidP="00024466">
            <w:pPr>
              <w:pStyle w:val="ListParagraph"/>
              <w:numPr>
                <w:ilvl w:val="0"/>
                <w:numId w:val="6"/>
              </w:numPr>
              <w:spacing w:line="276" w:lineRule="auto"/>
            </w:pPr>
            <w:r w:rsidRPr="00572B08">
              <w:t>making a significant contribution to the adaptation, design or development of either large-scale information systems for use by others, or of a range of equipment, land, buildings, other construction works or equivalent.</w:t>
            </w:r>
          </w:p>
        </w:tc>
      </w:tr>
      <w:tr w:rsidR="00457156" w:rsidRPr="00572B08" w14:paraId="4D571875" w14:textId="77777777" w:rsidTr="00024466">
        <w:tc>
          <w:tcPr>
            <w:tcW w:w="1884" w:type="dxa"/>
            <w:tcBorders>
              <w:top w:val="single" w:sz="4" w:space="0" w:color="auto"/>
              <w:left w:val="single" w:sz="4" w:space="0" w:color="auto"/>
              <w:bottom w:val="single" w:sz="4" w:space="0" w:color="auto"/>
              <w:right w:val="single" w:sz="4" w:space="0" w:color="auto"/>
            </w:tcBorders>
            <w:shd w:val="clear" w:color="auto" w:fill="auto"/>
          </w:tcPr>
          <w:p w14:paraId="4787CCD2" w14:textId="77777777" w:rsidR="00457156" w:rsidRPr="00572B08" w:rsidRDefault="00457156" w:rsidP="00024466">
            <w:pPr>
              <w:tabs>
                <w:tab w:val="left" w:pos="960"/>
              </w:tabs>
              <w:spacing w:before="80" w:line="276" w:lineRule="auto"/>
              <w:rPr>
                <w:rFonts w:ascii="Arial" w:hAnsi="Arial" w:cs="Arial"/>
              </w:rPr>
            </w:pPr>
            <w:r w:rsidRPr="00572B08">
              <w:rPr>
                <w:rFonts w:ascii="Arial" w:hAnsi="Arial" w:cs="Arial"/>
              </w:rPr>
              <w:t>Working Conditions</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3FC97326" w14:textId="77777777" w:rsidR="00457156" w:rsidRPr="00572B08" w:rsidRDefault="00457156" w:rsidP="00024466">
            <w:pPr>
              <w:tabs>
                <w:tab w:val="left" w:pos="960"/>
              </w:tabs>
              <w:spacing w:before="80" w:line="276" w:lineRule="auto"/>
              <w:rPr>
                <w:rFonts w:ascii="Arial" w:hAnsi="Arial" w:cs="Arial"/>
              </w:rPr>
            </w:pPr>
            <w:r w:rsidRPr="00572B08">
              <w:rPr>
                <w:rFonts w:ascii="Arial" w:hAnsi="Arial" w:cs="Arial"/>
              </w:rPr>
              <w:t>3</w:t>
            </w:r>
          </w:p>
        </w:tc>
        <w:tc>
          <w:tcPr>
            <w:tcW w:w="6217" w:type="dxa"/>
            <w:tcBorders>
              <w:top w:val="single" w:sz="4" w:space="0" w:color="auto"/>
              <w:left w:val="single" w:sz="4" w:space="0" w:color="auto"/>
              <w:bottom w:val="single" w:sz="4" w:space="0" w:color="auto"/>
              <w:right w:val="single" w:sz="4" w:space="0" w:color="auto"/>
            </w:tcBorders>
            <w:shd w:val="clear" w:color="auto" w:fill="auto"/>
          </w:tcPr>
          <w:p w14:paraId="2E5350FF" w14:textId="77777777" w:rsidR="00457156" w:rsidRPr="00572B08" w:rsidRDefault="00457156" w:rsidP="00024466">
            <w:pPr>
              <w:spacing w:line="276" w:lineRule="auto"/>
              <w:rPr>
                <w:rFonts w:ascii="Arial" w:hAnsi="Arial" w:cs="Arial"/>
                <w:bCs/>
              </w:rPr>
            </w:pPr>
            <w:r w:rsidRPr="00572B08">
              <w:rPr>
                <w:rFonts w:ascii="Arial" w:hAnsi="Arial" w:cs="Arial"/>
                <w:bCs/>
              </w:rPr>
              <w:t xml:space="preserve">Will have </w:t>
            </w:r>
            <w:r w:rsidRPr="00572B08">
              <w:rPr>
                <w:rFonts w:ascii="Arial" w:hAnsi="Arial" w:cs="Arial"/>
              </w:rPr>
              <w:t>considerable exposure to disagreeable, unpleasant or hazardous people related behaviour.</w:t>
            </w:r>
          </w:p>
        </w:tc>
      </w:tr>
    </w:tbl>
    <w:p w14:paraId="479ADC28" w14:textId="78DF6E5C" w:rsidR="00457156" w:rsidRDefault="00457156" w:rsidP="00383EBF">
      <w:pPr>
        <w:rPr>
          <w:rFonts w:ascii="Arial" w:eastAsia="Times New Roman" w:hAnsi="Arial" w:cs="Arial"/>
          <w:b/>
          <w:bCs/>
          <w:color w:val="7030A0"/>
          <w:lang w:eastAsia="en-GB"/>
        </w:rPr>
      </w:pPr>
    </w:p>
    <w:p w14:paraId="2E99B3A3" w14:textId="598D4390" w:rsidR="00024466" w:rsidRDefault="00024466" w:rsidP="00383EBF">
      <w:pPr>
        <w:rPr>
          <w:rFonts w:ascii="Arial" w:eastAsia="Times New Roman" w:hAnsi="Arial" w:cs="Arial"/>
          <w:b/>
          <w:bCs/>
          <w:color w:val="7030A0"/>
          <w:lang w:eastAsia="en-GB"/>
        </w:rPr>
      </w:pPr>
    </w:p>
    <w:p w14:paraId="1B65D2DE" w14:textId="2C57432D" w:rsidR="00024466" w:rsidRDefault="00024466" w:rsidP="00383EBF">
      <w:pPr>
        <w:rPr>
          <w:rFonts w:ascii="Arial" w:eastAsia="Times New Roman" w:hAnsi="Arial" w:cs="Arial"/>
          <w:b/>
          <w:bCs/>
          <w:color w:val="7030A0"/>
          <w:lang w:eastAsia="en-GB"/>
        </w:rPr>
      </w:pPr>
    </w:p>
    <w:p w14:paraId="2AB8D57D" w14:textId="0FE2E279" w:rsidR="00024466" w:rsidRDefault="00024466" w:rsidP="00383EBF">
      <w:pPr>
        <w:rPr>
          <w:rFonts w:ascii="Arial" w:eastAsia="Times New Roman" w:hAnsi="Arial" w:cs="Arial"/>
          <w:b/>
          <w:bCs/>
          <w:color w:val="7030A0"/>
          <w:lang w:eastAsia="en-GB"/>
        </w:rPr>
      </w:pPr>
    </w:p>
    <w:p w14:paraId="0E16E911" w14:textId="1FF7F1FE" w:rsidR="00024466" w:rsidRDefault="00024466" w:rsidP="00383EBF">
      <w:pPr>
        <w:rPr>
          <w:rFonts w:ascii="Arial" w:eastAsia="Times New Roman" w:hAnsi="Arial" w:cs="Arial"/>
          <w:b/>
          <w:bCs/>
          <w:color w:val="7030A0"/>
          <w:lang w:eastAsia="en-GB"/>
        </w:rPr>
      </w:pPr>
    </w:p>
    <w:p w14:paraId="060B5553" w14:textId="7BD4FF88" w:rsidR="00024466" w:rsidRDefault="00024466" w:rsidP="00383EBF">
      <w:pPr>
        <w:rPr>
          <w:rFonts w:ascii="Arial" w:eastAsia="Times New Roman" w:hAnsi="Arial" w:cs="Arial"/>
          <w:b/>
          <w:bCs/>
          <w:color w:val="7030A0"/>
          <w:lang w:eastAsia="en-GB"/>
        </w:rPr>
      </w:pPr>
    </w:p>
    <w:p w14:paraId="355BEEF5" w14:textId="22EAEBDF" w:rsidR="00024466" w:rsidRDefault="00024466" w:rsidP="00383EBF">
      <w:pPr>
        <w:rPr>
          <w:rFonts w:ascii="Arial" w:eastAsia="Times New Roman" w:hAnsi="Arial" w:cs="Arial"/>
          <w:b/>
          <w:bCs/>
          <w:color w:val="7030A0"/>
          <w:lang w:eastAsia="en-GB"/>
        </w:rPr>
      </w:pPr>
    </w:p>
    <w:p w14:paraId="29678CB3" w14:textId="048D7BD5" w:rsidR="00024466" w:rsidRDefault="00024466" w:rsidP="00383EBF">
      <w:pPr>
        <w:rPr>
          <w:rFonts w:ascii="Arial" w:eastAsia="Times New Roman" w:hAnsi="Arial" w:cs="Arial"/>
          <w:b/>
          <w:bCs/>
          <w:color w:val="7030A0"/>
          <w:lang w:eastAsia="en-GB"/>
        </w:rPr>
      </w:pPr>
    </w:p>
    <w:p w14:paraId="42D454D3" w14:textId="66C6F033" w:rsidR="00024466" w:rsidRDefault="00024466" w:rsidP="00383EBF">
      <w:pPr>
        <w:rPr>
          <w:rFonts w:ascii="Arial" w:eastAsia="Times New Roman" w:hAnsi="Arial" w:cs="Arial"/>
          <w:b/>
          <w:bCs/>
          <w:color w:val="7030A0"/>
          <w:lang w:eastAsia="en-GB"/>
        </w:rPr>
      </w:pPr>
    </w:p>
    <w:p w14:paraId="78F9D4A7" w14:textId="235FFBBD" w:rsidR="00024466" w:rsidRDefault="00024466" w:rsidP="00383EBF">
      <w:pPr>
        <w:rPr>
          <w:rFonts w:ascii="Arial" w:eastAsia="Times New Roman" w:hAnsi="Arial" w:cs="Arial"/>
          <w:b/>
          <w:bCs/>
          <w:color w:val="7030A0"/>
          <w:lang w:eastAsia="en-GB"/>
        </w:rPr>
      </w:pPr>
    </w:p>
    <w:p w14:paraId="344938E2" w14:textId="78180AEB" w:rsidR="00024466" w:rsidRDefault="00024466" w:rsidP="00383EBF">
      <w:pPr>
        <w:rPr>
          <w:rFonts w:ascii="Arial" w:eastAsia="Times New Roman" w:hAnsi="Arial" w:cs="Arial"/>
          <w:b/>
          <w:bCs/>
          <w:color w:val="7030A0"/>
          <w:lang w:eastAsia="en-GB"/>
        </w:rPr>
      </w:pPr>
    </w:p>
    <w:p w14:paraId="4D67CAE3" w14:textId="21DF4780" w:rsidR="00024466" w:rsidRDefault="00024466" w:rsidP="00383EBF">
      <w:pPr>
        <w:rPr>
          <w:rFonts w:ascii="Arial" w:eastAsia="Times New Roman" w:hAnsi="Arial" w:cs="Arial"/>
          <w:b/>
          <w:bCs/>
          <w:color w:val="7030A0"/>
          <w:lang w:eastAsia="en-GB"/>
        </w:rPr>
      </w:pPr>
    </w:p>
    <w:p w14:paraId="0DC6B599" w14:textId="1B31559F" w:rsidR="00024466" w:rsidRDefault="00024466" w:rsidP="00383EBF">
      <w:pPr>
        <w:rPr>
          <w:rFonts w:ascii="Arial" w:eastAsia="Times New Roman" w:hAnsi="Arial" w:cs="Arial"/>
          <w:b/>
          <w:bCs/>
          <w:color w:val="7030A0"/>
          <w:lang w:eastAsia="en-GB"/>
        </w:rPr>
      </w:pPr>
    </w:p>
    <w:p w14:paraId="4EAE8097" w14:textId="1787F3CE" w:rsidR="00024466" w:rsidRDefault="00024466" w:rsidP="00383EBF">
      <w:pPr>
        <w:rPr>
          <w:rFonts w:ascii="Arial" w:eastAsia="Times New Roman" w:hAnsi="Arial" w:cs="Arial"/>
          <w:b/>
          <w:bCs/>
          <w:color w:val="7030A0"/>
          <w:lang w:eastAsia="en-GB"/>
        </w:rPr>
      </w:pPr>
    </w:p>
    <w:p w14:paraId="55A0DC3C" w14:textId="172DBEB2" w:rsidR="00024466" w:rsidRDefault="00024466" w:rsidP="00383EBF">
      <w:pPr>
        <w:rPr>
          <w:rFonts w:ascii="Arial" w:eastAsia="Times New Roman" w:hAnsi="Arial" w:cs="Arial"/>
          <w:b/>
          <w:bCs/>
          <w:color w:val="7030A0"/>
          <w:lang w:eastAsia="en-GB"/>
        </w:rPr>
      </w:pPr>
    </w:p>
    <w:p w14:paraId="50F95E6C" w14:textId="09A83213" w:rsidR="00024466" w:rsidRDefault="00024466" w:rsidP="00383EBF">
      <w:pPr>
        <w:rPr>
          <w:rFonts w:ascii="Arial" w:eastAsia="Times New Roman" w:hAnsi="Arial" w:cs="Arial"/>
          <w:b/>
          <w:bCs/>
          <w:color w:val="7030A0"/>
          <w:lang w:eastAsia="en-GB"/>
        </w:rPr>
      </w:pPr>
    </w:p>
    <w:p w14:paraId="1495B867" w14:textId="4ED0156B" w:rsidR="00024466" w:rsidRDefault="00024466" w:rsidP="00383EBF">
      <w:pPr>
        <w:rPr>
          <w:rFonts w:ascii="Arial" w:eastAsia="Times New Roman" w:hAnsi="Arial" w:cs="Arial"/>
          <w:b/>
          <w:bCs/>
          <w:color w:val="7030A0"/>
          <w:lang w:eastAsia="en-GB"/>
        </w:rPr>
      </w:pPr>
    </w:p>
    <w:p w14:paraId="1FD28716" w14:textId="6A9508F8" w:rsidR="00024466" w:rsidRDefault="00024466" w:rsidP="00383EBF">
      <w:pPr>
        <w:rPr>
          <w:rFonts w:ascii="Arial" w:eastAsia="Times New Roman" w:hAnsi="Arial" w:cs="Arial"/>
          <w:b/>
          <w:bCs/>
          <w:color w:val="7030A0"/>
          <w:lang w:eastAsia="en-GB"/>
        </w:rPr>
      </w:pPr>
    </w:p>
    <w:p w14:paraId="7285F1D9" w14:textId="179C1748" w:rsidR="00024466" w:rsidRDefault="00024466" w:rsidP="00383EBF">
      <w:pPr>
        <w:rPr>
          <w:rFonts w:ascii="Arial" w:eastAsia="Times New Roman" w:hAnsi="Arial" w:cs="Arial"/>
          <w:b/>
          <w:bCs/>
          <w:color w:val="7030A0"/>
          <w:lang w:eastAsia="en-GB"/>
        </w:rPr>
      </w:pPr>
    </w:p>
    <w:p w14:paraId="19B2B1A6" w14:textId="77777777" w:rsidR="00024466" w:rsidRPr="00572B08" w:rsidRDefault="00024466" w:rsidP="00383EBF">
      <w:pPr>
        <w:rPr>
          <w:rFonts w:ascii="Arial" w:eastAsia="Times New Roman" w:hAnsi="Arial" w:cs="Arial"/>
          <w:b/>
          <w:bCs/>
          <w:color w:val="7030A0"/>
          <w:lang w:eastAsia="en-GB"/>
        </w:rPr>
      </w:pPr>
    </w:p>
    <w:p w14:paraId="49E56F20" w14:textId="6DA86B71" w:rsidR="00383EBF" w:rsidRPr="00572B08" w:rsidRDefault="00383EBF" w:rsidP="00572B08">
      <w:pPr>
        <w:rPr>
          <w:rFonts w:ascii="Arial" w:hAnsi="Arial" w:cs="Arial"/>
          <w:b/>
          <w:color w:val="7030A0"/>
        </w:rPr>
      </w:pPr>
      <w:r w:rsidRPr="00572B08">
        <w:rPr>
          <w:rFonts w:ascii="Arial" w:hAnsi="Arial" w:cs="Arial"/>
          <w:b/>
          <w:bCs/>
          <w:color w:val="5B9BD5" w:themeColor="accent5"/>
        </w:rPr>
        <w:lastRenderedPageBreak/>
        <w:t>ORGANISATION</w:t>
      </w:r>
    </w:p>
    <w:p w14:paraId="01E4EB35" w14:textId="77777777" w:rsidR="00383EBF" w:rsidRPr="00572B08" w:rsidRDefault="00383EBF" w:rsidP="00572B08">
      <w:pPr>
        <w:pStyle w:val="Heading3"/>
        <w:tabs>
          <w:tab w:val="left" w:pos="567"/>
        </w:tabs>
        <w:spacing w:before="100"/>
        <w:rPr>
          <w:b/>
          <w:bCs/>
          <w:color w:val="5B9BD5" w:themeColor="accent5"/>
        </w:rPr>
      </w:pPr>
      <w:r w:rsidRPr="00572B08">
        <w:rPr>
          <w:b/>
          <w:bCs/>
          <w:color w:val="5B9BD5" w:themeColor="accent5"/>
        </w:rPr>
        <w:t>(</w:t>
      </w:r>
      <w:proofErr w:type="spellStart"/>
      <w:r w:rsidRPr="00572B08">
        <w:rPr>
          <w:b/>
          <w:bCs/>
          <w:color w:val="5B9BD5" w:themeColor="accent5"/>
        </w:rPr>
        <w:t>i</w:t>
      </w:r>
      <w:proofErr w:type="spellEnd"/>
      <w:r w:rsidRPr="00572B08">
        <w:rPr>
          <w:b/>
          <w:bCs/>
          <w:color w:val="5B9BD5" w:themeColor="accent5"/>
        </w:rPr>
        <w:t>)</w:t>
      </w:r>
      <w:r w:rsidRPr="00572B08">
        <w:rPr>
          <w:b/>
          <w:bCs/>
          <w:color w:val="5B9BD5" w:themeColor="accent5"/>
        </w:rPr>
        <w:tab/>
        <w:t>ORGANISATION CHART</w:t>
      </w:r>
    </w:p>
    <w:p w14:paraId="532546A9" w14:textId="23790407" w:rsidR="00383EBF" w:rsidRPr="00572B08" w:rsidRDefault="00383EBF" w:rsidP="00572B08">
      <w:pPr>
        <w:rPr>
          <w:rFonts w:ascii="Arial" w:hAnsi="Arial" w:cs="Arial"/>
          <w:lang w:eastAsia="en-GB"/>
        </w:rPr>
      </w:pPr>
      <w:r w:rsidRPr="00572B08">
        <w:rPr>
          <w:rFonts w:ascii="Arial" w:hAnsi="Arial" w:cs="Arial"/>
          <w:lang w:eastAsia="en-GB"/>
        </w:rPr>
        <w:t xml:space="preserve"> </w:t>
      </w:r>
    </w:p>
    <w:p w14:paraId="5814B109" w14:textId="4DF20543" w:rsidR="00383EBF" w:rsidRPr="00572B08" w:rsidRDefault="00383EBF" w:rsidP="00572B08">
      <w:pPr>
        <w:pStyle w:val="Heading3"/>
        <w:tabs>
          <w:tab w:val="left" w:pos="567"/>
        </w:tabs>
        <w:spacing w:before="100"/>
        <w:rPr>
          <w:b/>
          <w:bCs/>
          <w:color w:val="5B9BD5" w:themeColor="accent5"/>
        </w:rPr>
      </w:pPr>
      <w:r w:rsidRPr="00572B08">
        <w:rPr>
          <w:b/>
          <w:bCs/>
          <w:color w:val="5B9BD5" w:themeColor="accent5"/>
        </w:rPr>
        <w:t>(ii)</w:t>
      </w:r>
      <w:r w:rsidRPr="00572B08">
        <w:rPr>
          <w:b/>
          <w:bCs/>
          <w:color w:val="5B9BD5" w:themeColor="accent5"/>
        </w:rPr>
        <w:tab/>
        <w:t>DESCRIBE HOW AND BY WHOM THE POST IS MANAGED</w:t>
      </w:r>
    </w:p>
    <w:p w14:paraId="2CD898D6" w14:textId="4F637CD0" w:rsidR="00383EBF" w:rsidRPr="00572B08" w:rsidRDefault="00383EBF" w:rsidP="00572B08">
      <w:pPr>
        <w:ind w:left="567"/>
        <w:rPr>
          <w:rFonts w:ascii="Arial" w:eastAsia="Calibri" w:hAnsi="Arial" w:cs="Arial"/>
        </w:rPr>
      </w:pPr>
      <w:r w:rsidRPr="00572B08">
        <w:rPr>
          <w:rFonts w:ascii="Arial" w:hAnsi="Arial" w:cs="Arial"/>
        </w:rPr>
        <w:t>The post will be managed by the</w:t>
      </w:r>
      <w:r w:rsidR="00572B08" w:rsidRPr="00572B08">
        <w:rPr>
          <w:rFonts w:ascii="Arial" w:hAnsi="Arial" w:cs="Arial"/>
        </w:rPr>
        <w:t xml:space="preserve"> Head of Service</w:t>
      </w:r>
      <w:r w:rsidRPr="00572B08">
        <w:rPr>
          <w:rFonts w:ascii="Arial" w:hAnsi="Arial" w:cs="Arial"/>
        </w:rPr>
        <w:br/>
      </w:r>
    </w:p>
    <w:p w14:paraId="0C6C192B" w14:textId="4C2F7951" w:rsidR="00383EBF" w:rsidRPr="00572B08" w:rsidRDefault="00383EBF" w:rsidP="00572B08">
      <w:pPr>
        <w:pStyle w:val="Heading3"/>
        <w:tabs>
          <w:tab w:val="left" w:pos="567"/>
        </w:tabs>
        <w:spacing w:before="100"/>
        <w:ind w:left="567" w:hanging="567"/>
        <w:rPr>
          <w:b/>
          <w:bCs/>
          <w:color w:val="5B9BD5" w:themeColor="accent5"/>
        </w:rPr>
      </w:pPr>
      <w:r w:rsidRPr="00572B08">
        <w:rPr>
          <w:b/>
          <w:bCs/>
          <w:color w:val="5B9BD5" w:themeColor="accent5"/>
        </w:rPr>
        <w:t>(iii)</w:t>
      </w:r>
      <w:r w:rsidRPr="00572B08">
        <w:rPr>
          <w:b/>
          <w:bCs/>
          <w:color w:val="5B9BD5" w:themeColor="accent5"/>
        </w:rPr>
        <w:tab/>
        <w:t>DESCRIBE THE LEVEL OF INITIATIVE AND/OR INDEPENDENCE EXPECTED OF THE POST HOLDER</w:t>
      </w:r>
    </w:p>
    <w:p w14:paraId="5FD9EF85" w14:textId="77777777" w:rsidR="00396E1F" w:rsidRPr="00572B08" w:rsidRDefault="00396E1F" w:rsidP="00572B08">
      <w:pPr>
        <w:spacing w:before="80"/>
        <w:ind w:left="567"/>
        <w:rPr>
          <w:rFonts w:ascii="Arial" w:hAnsi="Arial" w:cs="Arial"/>
        </w:rPr>
      </w:pPr>
      <w:r w:rsidRPr="00572B08">
        <w:rPr>
          <w:rFonts w:ascii="Arial" w:hAnsi="Arial" w:cs="Arial"/>
        </w:rPr>
        <w:t>The post holder will be expected to work independently within defined procedures and can work outside of procedures, making decisions without referring to a supervisor/line manager, where necessary.</w:t>
      </w:r>
    </w:p>
    <w:p w14:paraId="01F0FF10" w14:textId="77777777" w:rsidR="00383EBF" w:rsidRPr="00572B08" w:rsidRDefault="00383EBF" w:rsidP="00572B08">
      <w:pPr>
        <w:ind w:left="567"/>
        <w:rPr>
          <w:rFonts w:ascii="Arial" w:hAnsi="Arial" w:cs="Arial"/>
          <w:color w:val="BDD6EE" w:themeColor="accent5" w:themeTint="66"/>
        </w:rPr>
      </w:pPr>
    </w:p>
    <w:p w14:paraId="1575C954" w14:textId="77777777" w:rsidR="00383EBF" w:rsidRPr="00572B08" w:rsidRDefault="00383EBF" w:rsidP="00572B08">
      <w:pPr>
        <w:pStyle w:val="Heading3"/>
        <w:tabs>
          <w:tab w:val="left" w:pos="567"/>
          <w:tab w:val="left" w:pos="960"/>
        </w:tabs>
        <w:spacing w:before="100"/>
        <w:rPr>
          <w:color w:val="4472C4" w:themeColor="accent1"/>
        </w:rPr>
      </w:pPr>
      <w:r w:rsidRPr="00572B08">
        <w:rPr>
          <w:b/>
          <w:bCs/>
          <w:color w:val="4472C4" w:themeColor="accent1"/>
        </w:rPr>
        <w:t xml:space="preserve"> </w:t>
      </w:r>
      <w:r w:rsidRPr="00572B08">
        <w:rPr>
          <w:b/>
          <w:bCs/>
          <w:color w:val="5B9BD5" w:themeColor="accent5"/>
        </w:rPr>
        <w:t>(iv)</w:t>
      </w:r>
      <w:r w:rsidRPr="00572B08">
        <w:rPr>
          <w:b/>
          <w:bCs/>
          <w:color w:val="5B9BD5" w:themeColor="accent5"/>
        </w:rPr>
        <w:tab/>
        <w:t>DESCRIBE ANY SUPERVISORY/MANAGEMENT RESPONSIBILITIES</w:t>
      </w:r>
    </w:p>
    <w:p w14:paraId="2DDEC970" w14:textId="72522AE2" w:rsidR="000A5A41" w:rsidRPr="00572B08" w:rsidRDefault="000A5A41" w:rsidP="00572B08">
      <w:pPr>
        <w:spacing w:before="80"/>
        <w:ind w:firstLine="720"/>
        <w:rPr>
          <w:rFonts w:ascii="Arial" w:hAnsi="Arial" w:cs="Arial"/>
        </w:rPr>
      </w:pPr>
      <w:r w:rsidRPr="00572B08">
        <w:rPr>
          <w:rFonts w:ascii="Arial" w:hAnsi="Arial" w:cs="Arial"/>
        </w:rPr>
        <w:t xml:space="preserve">The postholder will be responsible for managing a number of support officer </w:t>
      </w:r>
      <w:r w:rsidR="00572B08" w:rsidRPr="00572B08">
        <w:rPr>
          <w:rFonts w:ascii="Arial" w:hAnsi="Arial" w:cs="Arial"/>
        </w:rPr>
        <w:t>`</w:t>
      </w:r>
      <w:r w:rsidR="00572B08" w:rsidRPr="00572B08">
        <w:rPr>
          <w:rFonts w:ascii="Arial" w:hAnsi="Arial" w:cs="Arial"/>
        </w:rPr>
        <w:tab/>
      </w:r>
      <w:r w:rsidRPr="00572B08">
        <w:rPr>
          <w:rFonts w:ascii="Arial" w:hAnsi="Arial" w:cs="Arial"/>
        </w:rPr>
        <w:t>posts.</w:t>
      </w:r>
    </w:p>
    <w:p w14:paraId="55440F38" w14:textId="77777777" w:rsidR="00572B08" w:rsidRPr="00572B08" w:rsidRDefault="00572B08" w:rsidP="00572B08">
      <w:pPr>
        <w:spacing w:before="80"/>
        <w:ind w:firstLine="720"/>
        <w:rPr>
          <w:rFonts w:ascii="Arial" w:hAnsi="Arial" w:cs="Arial"/>
        </w:rPr>
      </w:pPr>
    </w:p>
    <w:p w14:paraId="26E2B4A0" w14:textId="7BEC0777" w:rsidR="00383EBF" w:rsidRPr="00572B08" w:rsidRDefault="00383EBF" w:rsidP="00572B08">
      <w:pPr>
        <w:pStyle w:val="Heading3"/>
        <w:tabs>
          <w:tab w:val="left" w:pos="567"/>
          <w:tab w:val="left" w:pos="960"/>
        </w:tabs>
        <w:spacing w:before="100"/>
        <w:rPr>
          <w:b/>
          <w:bCs/>
          <w:color w:val="5B9BD5" w:themeColor="accent5"/>
        </w:rPr>
      </w:pPr>
      <w:r w:rsidRPr="00572B08">
        <w:rPr>
          <w:b/>
          <w:bCs/>
          <w:color w:val="5B9BD5" w:themeColor="accent5"/>
        </w:rPr>
        <w:t>(v)</w:t>
      </w:r>
      <w:r w:rsidRPr="00572B08">
        <w:rPr>
          <w:b/>
          <w:bCs/>
          <w:color w:val="5B9BD5" w:themeColor="accent5"/>
        </w:rPr>
        <w:tab/>
        <w:t xml:space="preserve">JOB CONTEXT - DESCRIBE THE MAIN CONTACTS, BOTH INTERNAL </w:t>
      </w:r>
      <w:r w:rsidR="004B0ED0" w:rsidRPr="00572B08">
        <w:rPr>
          <w:b/>
          <w:bCs/>
          <w:color w:val="5B9BD5" w:themeColor="accent5"/>
        </w:rPr>
        <w:tab/>
      </w:r>
      <w:r w:rsidRPr="00572B08">
        <w:rPr>
          <w:b/>
          <w:bCs/>
          <w:color w:val="5B9BD5" w:themeColor="accent5"/>
        </w:rPr>
        <w:t>AND EXTERNAL AND THE PURPOSE OF THOSE CONTACTS</w:t>
      </w:r>
    </w:p>
    <w:p w14:paraId="62382BD3" w14:textId="3B0EECE1" w:rsidR="00383EBF" w:rsidRDefault="00383EBF" w:rsidP="00572B08">
      <w:pPr>
        <w:ind w:left="460"/>
        <w:rPr>
          <w:rFonts w:ascii="Arial" w:hAnsi="Arial" w:cs="Arial"/>
        </w:rPr>
      </w:pPr>
      <w:r w:rsidRPr="00572B08">
        <w:rPr>
          <w:rFonts w:ascii="Arial" w:hAnsi="Arial" w:cs="Arial"/>
        </w:rPr>
        <w:t>The post holder will establish formal and informal links with partner agencies and colleagues within the council.</w:t>
      </w:r>
    </w:p>
    <w:p w14:paraId="46A24DE0" w14:textId="77777777" w:rsidR="00024466" w:rsidRPr="00572B08" w:rsidRDefault="00024466" w:rsidP="00024466">
      <w:pPr>
        <w:rPr>
          <w:rFonts w:ascii="Arial" w:eastAsia="Calibri" w:hAnsi="Arial" w:cs="Arial"/>
        </w:rPr>
      </w:pPr>
    </w:p>
    <w:p w14:paraId="4103D685" w14:textId="0E14FBA9" w:rsidR="00383EBF" w:rsidRPr="00572B08" w:rsidRDefault="00383EBF" w:rsidP="00024466">
      <w:pPr>
        <w:pStyle w:val="Heading2"/>
        <w:keepNext/>
        <w:tabs>
          <w:tab w:val="left" w:pos="460"/>
          <w:tab w:val="left" w:pos="567"/>
        </w:tabs>
        <w:spacing w:before="120"/>
        <w:rPr>
          <w:color w:val="5B9BD5" w:themeColor="accent5"/>
        </w:rPr>
      </w:pPr>
      <w:r w:rsidRPr="00572B08">
        <w:rPr>
          <w:b/>
          <w:bCs/>
          <w:color w:val="5B9BD5" w:themeColor="accent5"/>
        </w:rPr>
        <w:t>FINANCIAL ACCOUNTABILITIES</w:t>
      </w:r>
    </w:p>
    <w:p w14:paraId="5F561692" w14:textId="6BB9340E" w:rsidR="00383EBF" w:rsidRPr="00572B08" w:rsidRDefault="00383EBF" w:rsidP="00024466">
      <w:pPr>
        <w:rPr>
          <w:rFonts w:ascii="Arial" w:hAnsi="Arial" w:cs="Arial"/>
        </w:rPr>
      </w:pPr>
      <w:r w:rsidRPr="00572B08">
        <w:rPr>
          <w:rFonts w:ascii="Arial" w:hAnsi="Arial" w:cs="Arial"/>
        </w:rPr>
        <w:t>None; however must have the ability to make recommendations to managers</w:t>
      </w:r>
      <w:r w:rsidR="00024466">
        <w:rPr>
          <w:rFonts w:ascii="Arial" w:hAnsi="Arial" w:cs="Arial"/>
        </w:rPr>
        <w:t xml:space="preserve"> </w:t>
      </w:r>
      <w:r w:rsidRPr="00572B08">
        <w:rPr>
          <w:rFonts w:ascii="Arial" w:hAnsi="Arial" w:cs="Arial"/>
        </w:rPr>
        <w:t xml:space="preserve">about case issues with financial implications. </w:t>
      </w:r>
    </w:p>
    <w:p w14:paraId="00E6C348" w14:textId="77777777" w:rsidR="00572B08" w:rsidRPr="00572B08" w:rsidRDefault="00572B08" w:rsidP="00572B08">
      <w:pPr>
        <w:ind w:left="460"/>
        <w:rPr>
          <w:rFonts w:ascii="Arial" w:eastAsia="Calibri" w:hAnsi="Arial" w:cs="Arial"/>
        </w:rPr>
      </w:pPr>
    </w:p>
    <w:p w14:paraId="47A5C0FA" w14:textId="6C00E1B3" w:rsidR="00457156" w:rsidRPr="00572B08" w:rsidRDefault="00383EBF" w:rsidP="00572B08">
      <w:pPr>
        <w:pStyle w:val="Heading2"/>
        <w:keepNext/>
        <w:tabs>
          <w:tab w:val="left" w:pos="460"/>
          <w:tab w:val="left" w:pos="567"/>
        </w:tabs>
        <w:spacing w:before="120"/>
        <w:ind w:left="460" w:hanging="460"/>
        <w:rPr>
          <w:b/>
          <w:bCs/>
          <w:color w:val="5B9BD5" w:themeColor="accent5"/>
        </w:rPr>
      </w:pPr>
      <w:r w:rsidRPr="00572B08">
        <w:rPr>
          <w:b/>
          <w:bCs/>
          <w:color w:val="5B9BD5" w:themeColor="accent5"/>
        </w:rPr>
        <w:t xml:space="preserve">WORKING </w:t>
      </w:r>
      <w:r w:rsidR="00024466">
        <w:rPr>
          <w:b/>
          <w:bCs/>
          <w:color w:val="5B9BD5" w:themeColor="accent5"/>
        </w:rPr>
        <w:t>ENVIRONMENT</w:t>
      </w:r>
    </w:p>
    <w:p w14:paraId="257D2DEB" w14:textId="77777777" w:rsidR="00457156" w:rsidRPr="00572B08" w:rsidRDefault="00457156" w:rsidP="00024466">
      <w:pPr>
        <w:spacing w:before="80"/>
        <w:rPr>
          <w:rFonts w:ascii="Arial" w:hAnsi="Arial" w:cs="Arial"/>
        </w:rPr>
      </w:pPr>
      <w:r w:rsidRPr="00572B08">
        <w:rPr>
          <w:rFonts w:ascii="Arial" w:hAnsi="Arial" w:cs="Arial"/>
        </w:rPr>
        <w:t xml:space="preserve">The post holder will be office based but may be expected to travel to other Council sites as and when required. </w:t>
      </w:r>
    </w:p>
    <w:p w14:paraId="5AD4819C" w14:textId="77777777" w:rsidR="00457156" w:rsidRPr="00457156" w:rsidRDefault="00457156" w:rsidP="00457156">
      <w:pPr>
        <w:rPr>
          <w:lang w:eastAsia="en-GB"/>
        </w:rPr>
      </w:pPr>
    </w:p>
    <w:p w14:paraId="4C669020" w14:textId="77777777" w:rsidR="00383EBF" w:rsidRPr="00383EBF" w:rsidRDefault="00383EBF" w:rsidP="00383EBF">
      <w:pPr>
        <w:tabs>
          <w:tab w:val="left" w:pos="567"/>
        </w:tabs>
        <w:spacing w:before="80"/>
        <w:rPr>
          <w:rFonts w:ascii="Arial" w:hAnsi="Arial" w:cs="Arial"/>
        </w:rPr>
      </w:pPr>
    </w:p>
    <w:p w14:paraId="15B3F3AB" w14:textId="77777777" w:rsidR="002F5C24" w:rsidRPr="00383EBF" w:rsidRDefault="00024466">
      <w:pPr>
        <w:rPr>
          <w:rFonts w:ascii="Arial" w:hAnsi="Arial" w:cs="Arial"/>
        </w:rPr>
      </w:pPr>
    </w:p>
    <w:sectPr w:rsidR="002F5C24" w:rsidRPr="00383EBF" w:rsidSect="00014FAE">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9E629" w14:textId="77777777" w:rsidR="004A6741" w:rsidRDefault="004A6741" w:rsidP="00014FAE">
      <w:r>
        <w:separator/>
      </w:r>
    </w:p>
  </w:endnote>
  <w:endnote w:type="continuationSeparator" w:id="0">
    <w:p w14:paraId="3A7C2EFC" w14:textId="77777777" w:rsidR="004A6741" w:rsidRDefault="004A6741"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9657" w14:textId="77777777" w:rsidR="009A0C22" w:rsidRDefault="009A0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D117" w14:textId="77777777" w:rsidR="009A0C22" w:rsidRDefault="009A0C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59FE" w14:textId="77777777" w:rsidR="009A0C22" w:rsidRDefault="009A0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18115" w14:textId="77777777" w:rsidR="004A6741" w:rsidRDefault="004A6741" w:rsidP="00014FAE">
      <w:r>
        <w:separator/>
      </w:r>
    </w:p>
  </w:footnote>
  <w:footnote w:type="continuationSeparator" w:id="0">
    <w:p w14:paraId="7022C4D5" w14:textId="77777777" w:rsidR="004A6741" w:rsidRDefault="004A6741"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871B" w14:textId="77777777" w:rsidR="009A0C22" w:rsidRDefault="009A0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83BD" w14:textId="77777777" w:rsidR="00014FAE" w:rsidRDefault="00014FAE">
    <w:pPr>
      <w:pStyle w:val="Header"/>
    </w:pPr>
    <w:r>
      <w:rPr>
        <w:noProof/>
      </w:rPr>
      <w:drawing>
        <wp:anchor distT="0" distB="0" distL="114300" distR="114300" simplePos="0" relativeHeight="251658240" behindDoc="1" locked="0" layoutInCell="1" allowOverlap="0" wp14:anchorId="6C36B39C" wp14:editId="3E102F6F">
          <wp:simplePos x="0" y="0"/>
          <wp:positionH relativeFrom="page">
            <wp:posOffset>0</wp:posOffset>
          </wp:positionH>
          <wp:positionV relativeFrom="page">
            <wp:posOffset>50800</wp:posOffset>
          </wp:positionV>
          <wp:extent cx="7538400" cy="10652400"/>
          <wp:effectExtent l="0" t="0" r="5715" b="3175"/>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2C56" w14:textId="77777777" w:rsidR="009A0C22" w:rsidRDefault="009A0C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B1F4A"/>
    <w:multiLevelType w:val="hybridMultilevel"/>
    <w:tmpl w:val="2DBCD5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940201"/>
    <w:multiLevelType w:val="hybridMultilevel"/>
    <w:tmpl w:val="11321F2A"/>
    <w:lvl w:ilvl="0" w:tplc="08090001">
      <w:start w:val="1"/>
      <w:numFmt w:val="bullet"/>
      <w:lvlText w:val=""/>
      <w:lvlJc w:val="left"/>
      <w:pPr>
        <w:ind w:left="465" w:hanging="465"/>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A412E87"/>
    <w:multiLevelType w:val="hybridMultilevel"/>
    <w:tmpl w:val="9448FB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CF4656"/>
    <w:multiLevelType w:val="hybridMultilevel"/>
    <w:tmpl w:val="436E5A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E502B4"/>
    <w:multiLevelType w:val="hybridMultilevel"/>
    <w:tmpl w:val="EA0664B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54630146">
    <w:abstractNumId w:val="5"/>
  </w:num>
  <w:num w:numId="2" w16cid:durableId="1955744840">
    <w:abstractNumId w:val="1"/>
  </w:num>
  <w:num w:numId="3" w16cid:durableId="1452363314">
    <w:abstractNumId w:val="2"/>
  </w:num>
  <w:num w:numId="4" w16cid:durableId="1807627438">
    <w:abstractNumId w:val="4"/>
  </w:num>
  <w:num w:numId="5" w16cid:durableId="761875325">
    <w:abstractNumId w:val="3"/>
  </w:num>
  <w:num w:numId="6" w16cid:durableId="196785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F9"/>
    <w:rsid w:val="00014FAE"/>
    <w:rsid w:val="00024466"/>
    <w:rsid w:val="000A5A41"/>
    <w:rsid w:val="00100247"/>
    <w:rsid w:val="001252A5"/>
    <w:rsid w:val="00141D93"/>
    <w:rsid w:val="00297638"/>
    <w:rsid w:val="002E42D8"/>
    <w:rsid w:val="00383EBF"/>
    <w:rsid w:val="00396E1F"/>
    <w:rsid w:val="003C16C8"/>
    <w:rsid w:val="003F1B8F"/>
    <w:rsid w:val="003F5B96"/>
    <w:rsid w:val="0042189E"/>
    <w:rsid w:val="00457156"/>
    <w:rsid w:val="004638F4"/>
    <w:rsid w:val="00483BA1"/>
    <w:rsid w:val="004A6741"/>
    <w:rsid w:val="004B0ED0"/>
    <w:rsid w:val="00505344"/>
    <w:rsid w:val="00572B08"/>
    <w:rsid w:val="005A1B07"/>
    <w:rsid w:val="005C6BC9"/>
    <w:rsid w:val="00705D5C"/>
    <w:rsid w:val="008A07F9"/>
    <w:rsid w:val="009362D2"/>
    <w:rsid w:val="009A0C22"/>
    <w:rsid w:val="00AB5F7A"/>
    <w:rsid w:val="00B52680"/>
    <w:rsid w:val="00C52C67"/>
    <w:rsid w:val="00C616D5"/>
    <w:rsid w:val="00C80C13"/>
    <w:rsid w:val="00C91CBB"/>
    <w:rsid w:val="00F17B03"/>
    <w:rsid w:val="00FE0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45A2A"/>
  <w15:chartTrackingRefBased/>
  <w15:docId w15:val="{39088EF0-546D-4D6F-861A-535A73FA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383EBF"/>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383EBF"/>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character" w:customStyle="1" w:styleId="Heading2Char">
    <w:name w:val="Heading 2 Char"/>
    <w:basedOn w:val="DefaultParagraphFont"/>
    <w:link w:val="Heading2"/>
    <w:uiPriority w:val="99"/>
    <w:rsid w:val="00383EBF"/>
    <w:rPr>
      <w:rFonts w:ascii="Arial" w:eastAsia="Times New Roman" w:hAnsi="Arial" w:cs="Arial"/>
      <w:lang w:eastAsia="en-GB"/>
    </w:rPr>
  </w:style>
  <w:style w:type="character" w:customStyle="1" w:styleId="Heading3Char">
    <w:name w:val="Heading 3 Char"/>
    <w:basedOn w:val="DefaultParagraphFont"/>
    <w:link w:val="Heading3"/>
    <w:uiPriority w:val="99"/>
    <w:rsid w:val="00383EBF"/>
    <w:rPr>
      <w:rFonts w:ascii="Arial" w:eastAsia="Times New Roman" w:hAnsi="Arial" w:cs="Arial"/>
      <w:lang w:eastAsia="en-GB"/>
    </w:rPr>
  </w:style>
  <w:style w:type="table" w:styleId="TableGrid">
    <w:name w:val="Table Grid"/>
    <w:basedOn w:val="TableNormal"/>
    <w:uiPriority w:val="59"/>
    <w:rsid w:val="00383E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0C22"/>
    <w:pPr>
      <w:widowControl w:val="0"/>
      <w:autoSpaceDE w:val="0"/>
      <w:autoSpaceDN w:val="0"/>
      <w:adjustRightInd w:val="0"/>
      <w:ind w:left="720"/>
      <w:contextualSpacing/>
    </w:pPr>
    <w:rPr>
      <w:rFonts w:ascii="Arial" w:eastAsia="Times New Roman" w:hAnsi="Arial" w:cs="Arial"/>
      <w:lang w:eastAsia="en-GB"/>
    </w:rPr>
  </w:style>
  <w:style w:type="character" w:customStyle="1" w:styleId="normaltextrun">
    <w:name w:val="normaltextrun"/>
    <w:basedOn w:val="DefaultParagraphFont"/>
    <w:rsid w:val="009A0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BC2FD23EB41642A4FAAE397E80906C" ma:contentTypeVersion="4" ma:contentTypeDescription="Create a new document." ma:contentTypeScope="" ma:versionID="2c397eb42cb696a53751c6af7a2b47d1">
  <xsd:schema xmlns:xsd="http://www.w3.org/2001/XMLSchema" xmlns:xs="http://www.w3.org/2001/XMLSchema" xmlns:p="http://schemas.microsoft.com/office/2006/metadata/properties" xmlns:ns3="288d7294-7eaf-4e29-8b41-07e28a01ea3a" targetNamespace="http://schemas.microsoft.com/office/2006/metadata/properties" ma:root="true" ma:fieldsID="0c1241ce517ae5a23296c5f0b685c5e6" ns3:_="">
    <xsd:import namespace="288d7294-7eaf-4e29-8b41-07e28a01ea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d7294-7eaf-4e29-8b41-07e28a01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19515-4860-4695-B8AF-A90741E43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d7294-7eaf-4e29-8b41-07e28a01e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3B9FCF-6F42-41F3-A21C-FC8627381F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52B52-9E73-438C-912B-8A9512FE1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charley</dc:creator>
  <cp:keywords/>
  <dc:description/>
  <cp:lastModifiedBy>khan, tatyana</cp:lastModifiedBy>
  <cp:revision>10</cp:revision>
  <dcterms:created xsi:type="dcterms:W3CDTF">2022-04-19T11:43:00Z</dcterms:created>
  <dcterms:modified xsi:type="dcterms:W3CDTF">2022-05-24T09:17:00Z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0x01010050BC2FD23EB41642A4FAAE397E80906C</vt:lpwstr>
  </property>
</Properties>
</file>